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3A9" w:rsidRPr="00191D7A" w:rsidRDefault="00191D7A" w:rsidP="00191D7A">
      <w:pPr>
        <w:spacing w:line="360" w:lineRule="auto"/>
        <w:jc w:val="center"/>
        <w:rPr>
          <w:b/>
          <w:sz w:val="32"/>
        </w:rPr>
      </w:pPr>
      <w:r w:rsidRPr="00191D7A">
        <w:rPr>
          <w:rFonts w:hint="eastAsia"/>
          <w:b/>
          <w:sz w:val="32"/>
        </w:rPr>
        <w:t>北京顺丰速运有限公司招聘简章</w:t>
      </w:r>
    </w:p>
    <w:p w:rsidR="00191D7A" w:rsidRDefault="00191D7A" w:rsidP="00191D7A">
      <w:pPr>
        <w:spacing w:line="360" w:lineRule="auto"/>
        <w:jc w:val="center"/>
      </w:pPr>
    </w:p>
    <w:p w:rsidR="00191D7A" w:rsidRPr="004332FC" w:rsidRDefault="00191D7A" w:rsidP="00191D7A">
      <w:pPr>
        <w:spacing w:line="360" w:lineRule="auto"/>
        <w:jc w:val="center"/>
        <w:rPr>
          <w:b/>
          <w:sz w:val="24"/>
        </w:rPr>
      </w:pPr>
      <w:r w:rsidRPr="004332FC">
        <w:rPr>
          <w:rFonts w:hint="eastAsia"/>
          <w:b/>
          <w:sz w:val="24"/>
        </w:rPr>
        <w:t>公司介绍</w:t>
      </w:r>
    </w:p>
    <w:p w:rsidR="00191D7A" w:rsidRPr="00C71054" w:rsidRDefault="00191D7A" w:rsidP="00191D7A">
      <w:pPr>
        <w:spacing w:line="360" w:lineRule="auto"/>
        <w:jc w:val="left"/>
        <w:rPr>
          <w:sz w:val="22"/>
        </w:rPr>
      </w:pPr>
      <w:r>
        <w:rPr>
          <w:rFonts w:hint="eastAsia"/>
        </w:rPr>
        <w:t xml:space="preserve">   </w:t>
      </w:r>
      <w:r w:rsidRPr="00C71054">
        <w:rPr>
          <w:rFonts w:hint="eastAsia"/>
          <w:sz w:val="22"/>
        </w:rPr>
        <w:t xml:space="preserve"> </w:t>
      </w:r>
      <w:proofErr w:type="gramStart"/>
      <w:r w:rsidRPr="00C71054">
        <w:rPr>
          <w:rFonts w:hint="eastAsia"/>
          <w:bCs/>
          <w:sz w:val="22"/>
        </w:rPr>
        <w:t>顺丰系国内</w:t>
      </w:r>
      <w:proofErr w:type="gramEnd"/>
      <w:r w:rsidRPr="00C71054">
        <w:rPr>
          <w:rFonts w:hint="eastAsia"/>
          <w:bCs/>
          <w:sz w:val="22"/>
        </w:rPr>
        <w:t>领先的快递物流综合服务提供商，</w:t>
      </w:r>
      <w:r w:rsidRPr="00C71054">
        <w:rPr>
          <w:rFonts w:hint="eastAsia"/>
          <w:bCs/>
          <w:sz w:val="22"/>
        </w:rPr>
        <w:t>1993</w:t>
      </w:r>
      <w:r w:rsidRPr="00C71054">
        <w:rPr>
          <w:rFonts w:hint="eastAsia"/>
          <w:bCs/>
          <w:sz w:val="22"/>
        </w:rPr>
        <w:t>年，顺丰诞生于广东顺德。</w:t>
      </w:r>
      <w:r w:rsidRPr="00C71054">
        <w:rPr>
          <w:rFonts w:hint="eastAsia"/>
          <w:bCs/>
          <w:sz w:val="22"/>
        </w:rPr>
        <w:t>2016</w:t>
      </w:r>
      <w:r w:rsidRPr="00C71054">
        <w:rPr>
          <w:rFonts w:hint="eastAsia"/>
          <w:bCs/>
          <w:sz w:val="22"/>
        </w:rPr>
        <w:t>年</w:t>
      </w:r>
      <w:r w:rsidRPr="00C71054">
        <w:rPr>
          <w:rFonts w:hint="eastAsia"/>
          <w:bCs/>
          <w:sz w:val="22"/>
        </w:rPr>
        <w:t>11</w:t>
      </w:r>
      <w:r w:rsidRPr="00C71054">
        <w:rPr>
          <w:rFonts w:hint="eastAsia"/>
          <w:bCs/>
          <w:sz w:val="22"/>
        </w:rPr>
        <w:t>月</w:t>
      </w:r>
      <w:r w:rsidRPr="00C71054">
        <w:rPr>
          <w:rFonts w:hint="eastAsia"/>
          <w:bCs/>
          <w:sz w:val="22"/>
        </w:rPr>
        <w:t>29</w:t>
      </w:r>
      <w:r w:rsidRPr="00C71054">
        <w:rPr>
          <w:rFonts w:hint="eastAsia"/>
          <w:bCs/>
          <w:sz w:val="22"/>
        </w:rPr>
        <w:t>日，顺丰速运取得证监会批文获准登陆</w:t>
      </w:r>
      <w:r w:rsidRPr="00C71054">
        <w:rPr>
          <w:rFonts w:hint="eastAsia"/>
          <w:bCs/>
          <w:sz w:val="22"/>
        </w:rPr>
        <w:t>A</w:t>
      </w:r>
      <w:r w:rsidRPr="00C71054">
        <w:rPr>
          <w:rFonts w:hint="eastAsia"/>
          <w:bCs/>
          <w:sz w:val="22"/>
        </w:rPr>
        <w:t>股市场，</w:t>
      </w:r>
      <w:r w:rsidRPr="00C71054">
        <w:rPr>
          <w:rFonts w:hint="eastAsia"/>
          <w:bCs/>
          <w:sz w:val="22"/>
        </w:rPr>
        <w:t>2017</w:t>
      </w:r>
      <w:r w:rsidRPr="00C71054">
        <w:rPr>
          <w:rFonts w:hint="eastAsia"/>
          <w:bCs/>
          <w:sz w:val="22"/>
        </w:rPr>
        <w:t>年</w:t>
      </w:r>
      <w:r w:rsidRPr="00C71054">
        <w:rPr>
          <w:rFonts w:hint="eastAsia"/>
          <w:bCs/>
          <w:sz w:val="22"/>
        </w:rPr>
        <w:t>2</w:t>
      </w:r>
      <w:r w:rsidRPr="00C71054">
        <w:rPr>
          <w:rFonts w:hint="eastAsia"/>
          <w:bCs/>
          <w:sz w:val="22"/>
        </w:rPr>
        <w:t>月</w:t>
      </w:r>
      <w:r w:rsidRPr="00C71054">
        <w:rPr>
          <w:rFonts w:hint="eastAsia"/>
          <w:bCs/>
          <w:sz w:val="22"/>
        </w:rPr>
        <w:t>24</w:t>
      </w:r>
      <w:r w:rsidRPr="00C71054">
        <w:rPr>
          <w:rFonts w:hint="eastAsia"/>
          <w:bCs/>
          <w:sz w:val="22"/>
        </w:rPr>
        <w:t>日，正式更名为顺丰控股，股票代码</w:t>
      </w:r>
      <w:r w:rsidRPr="00C71054">
        <w:rPr>
          <w:rFonts w:hint="eastAsia"/>
          <w:bCs/>
          <w:sz w:val="22"/>
        </w:rPr>
        <w:t>002352</w:t>
      </w:r>
      <w:r w:rsidRPr="00C71054">
        <w:rPr>
          <w:rFonts w:hint="eastAsia"/>
          <w:bCs/>
          <w:sz w:val="22"/>
        </w:rPr>
        <w:t>。</w:t>
      </w:r>
    </w:p>
    <w:p w:rsidR="00191D7A" w:rsidRPr="00C71054" w:rsidRDefault="00191D7A" w:rsidP="00C71054">
      <w:pPr>
        <w:spacing w:line="360" w:lineRule="auto"/>
        <w:ind w:firstLineChars="200" w:firstLine="440"/>
        <w:jc w:val="left"/>
        <w:rPr>
          <w:sz w:val="22"/>
        </w:rPr>
      </w:pPr>
      <w:r w:rsidRPr="00C71054">
        <w:rPr>
          <w:rFonts w:hint="eastAsia"/>
          <w:sz w:val="22"/>
        </w:rPr>
        <w:t>顺</w:t>
      </w:r>
      <w:proofErr w:type="gramStart"/>
      <w:r w:rsidRPr="00C71054">
        <w:rPr>
          <w:rFonts w:hint="eastAsia"/>
          <w:sz w:val="22"/>
        </w:rPr>
        <w:t>丰同时</w:t>
      </w:r>
      <w:proofErr w:type="gramEnd"/>
      <w:r w:rsidRPr="00C71054">
        <w:rPr>
          <w:rFonts w:hint="eastAsia"/>
          <w:sz w:val="22"/>
        </w:rPr>
        <w:t>还是一家具有网络规模优势的智能物流运营商。顺丰拥有通达国内外的庞大物流网络，包括航空网络、分点部网络、地面运输网络、中转场网络、客服呼叫网络、产业园网络等等，拥有显著规模优势。</w:t>
      </w:r>
    </w:p>
    <w:p w:rsidR="00191D7A" w:rsidRPr="00C71054" w:rsidRDefault="00191D7A" w:rsidP="00C71054">
      <w:pPr>
        <w:spacing w:line="360" w:lineRule="auto"/>
        <w:ind w:firstLineChars="200" w:firstLine="440"/>
        <w:jc w:val="left"/>
        <w:rPr>
          <w:sz w:val="22"/>
        </w:rPr>
      </w:pPr>
      <w:r w:rsidRPr="00C71054">
        <w:rPr>
          <w:rFonts w:hint="eastAsia"/>
          <w:sz w:val="22"/>
        </w:rPr>
        <w:t>顺丰国际致力于为国内外制造企业、贸易企业、跨境电商以及消费者提供便捷可靠的国际快递与物流解决方案。帮助中国优秀企业“走出去”，亦将海外优质商品“引进来”。</w:t>
      </w:r>
    </w:p>
    <w:p w:rsidR="00191D7A" w:rsidRPr="00C71054" w:rsidRDefault="00191D7A" w:rsidP="00500B9C">
      <w:pPr>
        <w:spacing w:line="360" w:lineRule="auto"/>
        <w:ind w:firstLineChars="200" w:firstLine="440"/>
        <w:jc w:val="left"/>
        <w:rPr>
          <w:sz w:val="22"/>
        </w:rPr>
      </w:pPr>
      <w:bookmarkStart w:id="0" w:name="_GoBack"/>
      <w:bookmarkEnd w:id="0"/>
      <w:r w:rsidRPr="00C71054">
        <w:rPr>
          <w:rFonts w:hint="eastAsia"/>
          <w:sz w:val="22"/>
        </w:rPr>
        <w:t>目前顺丰的海外业务已拓展至新加坡、韩国、马来西亚、日本、泰国、越南、蒙古、印尼、印度，以及美国、澳洲、俄罗斯，顺丰国际提供包括国际标快、国际特惠、国际小包、保税仓储、海外仓储、转运等不同类型及时效标准的进出口服务，并可根据客户需求量身定制包括市场准入、运输、清关、派送在内的一体化的进出口解决方案，与知名品牌如苹果、华为等均有合作。</w:t>
      </w:r>
    </w:p>
    <w:p w:rsidR="00191D7A" w:rsidRPr="00C71054" w:rsidRDefault="00191D7A" w:rsidP="004332FC">
      <w:pPr>
        <w:spacing w:line="360" w:lineRule="auto"/>
        <w:ind w:firstLineChars="200" w:firstLine="440"/>
        <w:jc w:val="left"/>
        <w:rPr>
          <w:sz w:val="22"/>
        </w:rPr>
      </w:pPr>
      <w:r w:rsidRPr="00C71054">
        <w:rPr>
          <w:rFonts w:hint="eastAsia"/>
          <w:sz w:val="22"/>
        </w:rPr>
        <w:t>为了支持业务的飞速发展，预计</w:t>
      </w:r>
      <w:r w:rsidRPr="00C71054">
        <w:rPr>
          <w:rFonts w:hint="eastAsia"/>
          <w:sz w:val="22"/>
        </w:rPr>
        <w:t>2018</w:t>
      </w:r>
      <w:r w:rsidRPr="00C71054">
        <w:rPr>
          <w:rFonts w:hint="eastAsia"/>
          <w:sz w:val="22"/>
        </w:rPr>
        <w:t>年度招聘量超过</w:t>
      </w:r>
      <w:r w:rsidRPr="00C71054">
        <w:rPr>
          <w:rFonts w:hint="eastAsia"/>
          <w:b/>
          <w:sz w:val="22"/>
        </w:rPr>
        <w:t>23</w:t>
      </w:r>
      <w:r w:rsidRPr="00C71054">
        <w:rPr>
          <w:rFonts w:hint="eastAsia"/>
          <w:b/>
          <w:bCs/>
          <w:sz w:val="22"/>
        </w:rPr>
        <w:t>万人，</w:t>
      </w:r>
      <w:r w:rsidRPr="00C71054">
        <w:rPr>
          <w:rFonts w:hint="eastAsia"/>
          <w:sz w:val="22"/>
        </w:rPr>
        <w:t>有旺盛的用人需求；招聘岗位</w:t>
      </w:r>
      <w:r w:rsidRPr="00C71054">
        <w:rPr>
          <w:rFonts w:hint="eastAsia"/>
          <w:b/>
          <w:bCs/>
          <w:sz w:val="22"/>
        </w:rPr>
        <w:t>覆盖基层、中层、高层各层级及多专业领域</w:t>
      </w:r>
      <w:r w:rsidRPr="00C71054">
        <w:rPr>
          <w:rFonts w:hint="eastAsia"/>
          <w:sz w:val="22"/>
        </w:rPr>
        <w:t>，工作地区</w:t>
      </w:r>
      <w:r w:rsidRPr="00C71054">
        <w:rPr>
          <w:rFonts w:hint="eastAsia"/>
          <w:b/>
          <w:bCs/>
          <w:sz w:val="22"/>
        </w:rPr>
        <w:t>覆盖全国各地</w:t>
      </w:r>
      <w:r w:rsidRPr="00C71054">
        <w:rPr>
          <w:rFonts w:hint="eastAsia"/>
          <w:sz w:val="22"/>
        </w:rPr>
        <w:t>，为求职者提供广阔的选择空间。</w:t>
      </w:r>
    </w:p>
    <w:p w:rsidR="00DE3E18" w:rsidRPr="004332FC" w:rsidRDefault="00DE3E18" w:rsidP="00191D7A">
      <w:pPr>
        <w:spacing w:line="360" w:lineRule="auto"/>
        <w:jc w:val="left"/>
      </w:pPr>
    </w:p>
    <w:p w:rsidR="00DE3E18" w:rsidRDefault="00DE3E18" w:rsidP="00191D7A">
      <w:pPr>
        <w:spacing w:line="360" w:lineRule="auto"/>
        <w:jc w:val="left"/>
      </w:pPr>
    </w:p>
    <w:p w:rsidR="00DE3E18" w:rsidRDefault="00DE3E18" w:rsidP="00191D7A">
      <w:pPr>
        <w:spacing w:line="360" w:lineRule="auto"/>
        <w:jc w:val="left"/>
      </w:pPr>
    </w:p>
    <w:p w:rsidR="00DE3E18" w:rsidRDefault="00DE3E18" w:rsidP="00191D7A">
      <w:pPr>
        <w:spacing w:line="360" w:lineRule="auto"/>
        <w:jc w:val="left"/>
      </w:pPr>
    </w:p>
    <w:p w:rsidR="00DE3E18" w:rsidRDefault="00DE3E18" w:rsidP="00191D7A">
      <w:pPr>
        <w:spacing w:line="360" w:lineRule="auto"/>
        <w:jc w:val="left"/>
      </w:pPr>
    </w:p>
    <w:p w:rsidR="00DE3E18" w:rsidRDefault="00DE3E18" w:rsidP="00191D7A">
      <w:pPr>
        <w:spacing w:line="360" w:lineRule="auto"/>
        <w:jc w:val="left"/>
      </w:pPr>
    </w:p>
    <w:p w:rsidR="00DE3E18" w:rsidRPr="004332FC" w:rsidRDefault="00DE3E18" w:rsidP="00DE3E18">
      <w:pPr>
        <w:spacing w:line="360" w:lineRule="auto"/>
        <w:jc w:val="center"/>
        <w:rPr>
          <w:b/>
          <w:sz w:val="24"/>
        </w:rPr>
      </w:pPr>
      <w:r w:rsidRPr="004332FC">
        <w:rPr>
          <w:rFonts w:hint="eastAsia"/>
          <w:b/>
          <w:sz w:val="24"/>
        </w:rPr>
        <w:lastRenderedPageBreak/>
        <w:t>招聘岗位及任职要求</w:t>
      </w:r>
    </w:p>
    <w:tbl>
      <w:tblPr>
        <w:tblW w:w="1545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1"/>
        <w:gridCol w:w="1296"/>
        <w:gridCol w:w="3557"/>
        <w:gridCol w:w="3956"/>
        <w:gridCol w:w="3827"/>
        <w:gridCol w:w="1559"/>
      </w:tblGrid>
      <w:tr w:rsidR="00DE3E18" w:rsidRPr="004332FC" w:rsidTr="00DE3E18">
        <w:trPr>
          <w:trHeight w:val="567"/>
          <w:jc w:val="center"/>
        </w:trPr>
        <w:tc>
          <w:tcPr>
            <w:tcW w:w="12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类别</w:t>
            </w:r>
          </w:p>
        </w:tc>
        <w:tc>
          <w:tcPr>
            <w:tcW w:w="129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职位名称</w:t>
            </w:r>
          </w:p>
        </w:tc>
        <w:tc>
          <w:tcPr>
            <w:tcW w:w="3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工作职责</w:t>
            </w:r>
          </w:p>
        </w:tc>
        <w:tc>
          <w:tcPr>
            <w:tcW w:w="39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任职要求</w:t>
            </w:r>
          </w:p>
        </w:tc>
        <w:tc>
          <w:tcPr>
            <w:tcW w:w="38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薪资待遇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职位通道</w:t>
            </w:r>
          </w:p>
        </w:tc>
      </w:tr>
      <w:tr w:rsidR="00DE3E18" w:rsidRPr="004332FC" w:rsidTr="00DE3E18">
        <w:trPr>
          <w:trHeight w:val="3073"/>
          <w:jc w:val="center"/>
        </w:trPr>
        <w:tc>
          <w:tcPr>
            <w:tcW w:w="1261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经营管理类</w:t>
            </w:r>
          </w:p>
        </w:tc>
        <w:tc>
          <w:tcPr>
            <w:tcW w:w="129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E3E18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储备营业部</w:t>
            </w:r>
          </w:p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经理</w:t>
            </w:r>
          </w:p>
        </w:tc>
        <w:tc>
          <w:tcPr>
            <w:tcW w:w="3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1、规划区域市场的经营发展，实现区域经营目标</w:t>
            </w:r>
            <w:r w:rsidRPr="004332FC">
              <w:rPr>
                <w:rFonts w:asciiTheme="minorEastAsia" w:hAnsiTheme="minorEastAsia"/>
                <w:sz w:val="22"/>
              </w:rPr>
              <w:br/>
              <w:t>2、创建高绩效分部团队和良好组织气氛，不断提高员工质量和员工满意度</w:t>
            </w:r>
            <w:r w:rsidRPr="004332FC">
              <w:rPr>
                <w:rFonts w:asciiTheme="minorEastAsia" w:hAnsiTheme="minorEastAsia"/>
                <w:sz w:val="22"/>
              </w:rPr>
              <w:br/>
              <w:t>3、发现运营中的管理问题，提升分部营运质量，保证快件时效和快件安全</w:t>
            </w:r>
          </w:p>
        </w:tc>
        <w:tc>
          <w:tcPr>
            <w:tcW w:w="39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1、具备一定的业务经营、团队激励和目标管理能力，组织、协调、沟通影响力较强</w:t>
            </w:r>
            <w:r w:rsidRPr="004332FC">
              <w:rPr>
                <w:rFonts w:asciiTheme="minorEastAsia" w:hAnsiTheme="minorEastAsia"/>
                <w:sz w:val="22"/>
              </w:rPr>
              <w:br/>
              <w:t>2、快速学习和总结，服务意识和责任心强，有较强的推动执行、变革和危机处理能力</w:t>
            </w:r>
          </w:p>
        </w:tc>
        <w:tc>
          <w:tcPr>
            <w:tcW w:w="38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E3E18" w:rsidRPr="004332FC" w:rsidRDefault="00191D7A" w:rsidP="00DE3E1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1、工资制：考核工资制</w:t>
            </w:r>
            <w:r w:rsidRPr="004332FC">
              <w:rPr>
                <w:rFonts w:asciiTheme="minorEastAsia" w:hAnsiTheme="minorEastAsia"/>
                <w:sz w:val="22"/>
              </w:rPr>
              <w:br/>
              <w:t>2、享受五险</w:t>
            </w:r>
            <w:proofErr w:type="gramStart"/>
            <w:r w:rsidRPr="004332FC">
              <w:rPr>
                <w:rFonts w:asciiTheme="minorEastAsia" w:hAnsiTheme="minorEastAsia"/>
                <w:sz w:val="22"/>
              </w:rPr>
              <w:t>一</w:t>
            </w:r>
            <w:proofErr w:type="gramEnd"/>
            <w:r w:rsidRPr="004332FC">
              <w:rPr>
                <w:rFonts w:asciiTheme="minorEastAsia" w:hAnsiTheme="minorEastAsia"/>
                <w:sz w:val="22"/>
              </w:rPr>
              <w:t>金、带薪年假、生日福利、年终奖等</w:t>
            </w:r>
            <w:r w:rsidRPr="004332FC">
              <w:rPr>
                <w:rFonts w:asciiTheme="minorEastAsia" w:hAnsiTheme="minorEastAsia"/>
                <w:sz w:val="22"/>
              </w:rPr>
              <w:br/>
              <w:t>3、每周公休2天，享受国家法定假日</w:t>
            </w:r>
          </w:p>
          <w:p w:rsidR="0059422F" w:rsidRPr="004332FC" w:rsidRDefault="00191D7A" w:rsidP="00DE3E1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备注：储备营业部经理通过3-6个月历练培养合格后，可正式上岗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职能高级经理、地区总经理</w:t>
            </w:r>
          </w:p>
        </w:tc>
      </w:tr>
      <w:tr w:rsidR="00DE3E18" w:rsidRPr="004332FC" w:rsidTr="00DE3E18">
        <w:trPr>
          <w:trHeight w:val="2117"/>
          <w:jc w:val="center"/>
        </w:trPr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191D7A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9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E3E18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储备营业部</w:t>
            </w:r>
          </w:p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主管</w:t>
            </w:r>
          </w:p>
        </w:tc>
        <w:tc>
          <w:tcPr>
            <w:tcW w:w="3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D40A4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 协助分部经理，负责突发事件的处理及跟进</w:t>
            </w:r>
          </w:p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2、 评估收派员的素质和能力，及时</w:t>
            </w:r>
            <w:proofErr w:type="gramStart"/>
            <w:r w:rsidRPr="004332FC">
              <w:rPr>
                <w:rFonts w:asciiTheme="minorEastAsia" w:hAnsiTheme="minorEastAsia"/>
                <w:sz w:val="22"/>
              </w:rPr>
              <w:t>掌握收</w:t>
            </w:r>
            <w:proofErr w:type="gramEnd"/>
            <w:r w:rsidRPr="004332FC">
              <w:rPr>
                <w:rFonts w:asciiTheme="minorEastAsia" w:hAnsiTheme="minorEastAsia"/>
                <w:sz w:val="22"/>
              </w:rPr>
              <w:t>派员的思想动态</w:t>
            </w:r>
            <w:r w:rsidRPr="004332FC">
              <w:rPr>
                <w:rFonts w:asciiTheme="minorEastAsia" w:hAnsiTheme="minorEastAsia"/>
                <w:sz w:val="22"/>
              </w:rPr>
              <w:br/>
              <w:t>3、 监督检查，确保公司服务质量的提高和运费的安全回收</w:t>
            </w:r>
          </w:p>
        </w:tc>
        <w:tc>
          <w:tcPr>
            <w:tcW w:w="39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 组织、协调 、沟通能力强，具有运输管理理念和丰富的实践经验，能够制定明细管理规定</w:t>
            </w:r>
            <w:r w:rsidRPr="004332FC">
              <w:rPr>
                <w:rFonts w:asciiTheme="minorEastAsia" w:hAnsiTheme="minorEastAsia"/>
                <w:sz w:val="22"/>
              </w:rPr>
              <w:br/>
              <w:t>2、 有良好的职业道德操守，强烈的责任心，敬业，具有团队合作意识，工作认真负责</w:t>
            </w:r>
          </w:p>
        </w:tc>
        <w:tc>
          <w:tcPr>
            <w:tcW w:w="38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E3E18" w:rsidRPr="004332FC" w:rsidRDefault="00191D7A" w:rsidP="00DE3E1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1、工资制：考核工资制</w:t>
            </w:r>
            <w:r w:rsidRPr="004332FC">
              <w:rPr>
                <w:rFonts w:asciiTheme="minorEastAsia" w:hAnsiTheme="minorEastAsia"/>
                <w:sz w:val="22"/>
              </w:rPr>
              <w:br/>
              <w:t>2、享受五险</w:t>
            </w:r>
            <w:proofErr w:type="gramStart"/>
            <w:r w:rsidRPr="004332FC">
              <w:rPr>
                <w:rFonts w:asciiTheme="minorEastAsia" w:hAnsiTheme="minorEastAsia"/>
                <w:sz w:val="22"/>
              </w:rPr>
              <w:t>一</w:t>
            </w:r>
            <w:proofErr w:type="gramEnd"/>
            <w:r w:rsidRPr="004332FC">
              <w:rPr>
                <w:rFonts w:asciiTheme="minorEastAsia" w:hAnsiTheme="minorEastAsia"/>
                <w:sz w:val="22"/>
              </w:rPr>
              <w:t>金、带薪年假、生日福利、年终奖等</w:t>
            </w:r>
            <w:r w:rsidRPr="004332FC">
              <w:rPr>
                <w:rFonts w:asciiTheme="minorEastAsia" w:hAnsiTheme="minorEastAsia"/>
                <w:sz w:val="22"/>
              </w:rPr>
              <w:br/>
              <w:t>3、每周公休2天，享受国家法定假日</w:t>
            </w:r>
          </w:p>
          <w:p w:rsidR="0059422F" w:rsidRPr="004332FC" w:rsidRDefault="00191D7A" w:rsidP="00DE3E18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备注：储备营业部主管通过3-6个月历练培养合格后，可正式上岗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营业部经理、职能高级经理及其它更高岗位</w:t>
            </w:r>
          </w:p>
        </w:tc>
      </w:tr>
      <w:tr w:rsidR="00DE3E18" w:rsidRPr="004332FC" w:rsidTr="00DE3E18">
        <w:trPr>
          <w:trHeight w:val="1061"/>
          <w:jc w:val="center"/>
        </w:trPr>
        <w:tc>
          <w:tcPr>
            <w:tcW w:w="1261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职能专业类</w:t>
            </w:r>
          </w:p>
        </w:tc>
        <w:tc>
          <w:tcPr>
            <w:tcW w:w="129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综合行政岗</w:t>
            </w:r>
          </w:p>
        </w:tc>
        <w:tc>
          <w:tcPr>
            <w:tcW w:w="3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1、在办公室领导下，全面负责综合行政管理工作</w:t>
            </w:r>
            <w:r w:rsidRPr="004332FC">
              <w:rPr>
                <w:rFonts w:asciiTheme="minorEastAsia" w:hAnsiTheme="minorEastAsia"/>
                <w:sz w:val="22"/>
              </w:rPr>
              <w:br/>
              <w:t>2、负责公司领导安排的工作上通下达，确保政令畅通</w:t>
            </w:r>
          </w:p>
        </w:tc>
        <w:tc>
          <w:tcPr>
            <w:tcW w:w="39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1、有行政后勤工作经验，懂得行政后勤的基本工作内容和程序</w:t>
            </w:r>
            <w:r w:rsidRPr="004332FC">
              <w:rPr>
                <w:rFonts w:asciiTheme="minorEastAsia" w:hAnsiTheme="minorEastAsia"/>
                <w:sz w:val="22"/>
              </w:rPr>
              <w:br/>
              <w:t>2、有较强的文字撰写能力，较强的沟通协调以及语言表达能力</w:t>
            </w:r>
          </w:p>
        </w:tc>
        <w:tc>
          <w:tcPr>
            <w:tcW w:w="38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1、工资制：固定工资制</w:t>
            </w:r>
            <w:r w:rsidRPr="004332FC">
              <w:rPr>
                <w:rFonts w:asciiTheme="minorEastAsia" w:hAnsiTheme="minorEastAsia"/>
                <w:sz w:val="22"/>
              </w:rPr>
              <w:br/>
              <w:t>2、享受五险</w:t>
            </w:r>
            <w:proofErr w:type="gramStart"/>
            <w:r w:rsidRPr="004332FC">
              <w:rPr>
                <w:rFonts w:asciiTheme="minorEastAsia" w:hAnsiTheme="minorEastAsia"/>
                <w:sz w:val="22"/>
              </w:rPr>
              <w:t>一</w:t>
            </w:r>
            <w:proofErr w:type="gramEnd"/>
            <w:r w:rsidRPr="004332FC">
              <w:rPr>
                <w:rFonts w:asciiTheme="minorEastAsia" w:hAnsiTheme="minorEastAsia"/>
                <w:sz w:val="22"/>
              </w:rPr>
              <w:t>金、带薪年假、生日福利、年终奖等</w:t>
            </w:r>
            <w:r w:rsidRPr="004332FC">
              <w:rPr>
                <w:rFonts w:asciiTheme="minorEastAsia" w:hAnsiTheme="minorEastAsia"/>
                <w:sz w:val="22"/>
              </w:rPr>
              <w:br/>
              <w:t>3、每周公休2天，享受国家法定假日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行政主管、职能高级经理及其它更高岗位</w:t>
            </w:r>
          </w:p>
        </w:tc>
      </w:tr>
      <w:tr w:rsidR="00DE3E18" w:rsidRPr="004332FC" w:rsidTr="00DE3E18">
        <w:trPr>
          <w:trHeight w:val="1589"/>
          <w:jc w:val="center"/>
        </w:trPr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191D7A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9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市场岗</w:t>
            </w:r>
          </w:p>
        </w:tc>
        <w:tc>
          <w:tcPr>
            <w:tcW w:w="3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1、组织落实公司部署的各类市场宣传推广活动并进行总结汇报</w:t>
            </w:r>
            <w:r w:rsidRPr="004332FC">
              <w:rPr>
                <w:rFonts w:asciiTheme="minorEastAsia" w:hAnsiTheme="minorEastAsia"/>
                <w:sz w:val="22"/>
              </w:rPr>
              <w:br/>
              <w:t>2、协助部门开展地区主导的市场推广活动策划、组织、实施及评估工作</w:t>
            </w:r>
            <w:r w:rsidRPr="004332FC">
              <w:rPr>
                <w:rFonts w:asciiTheme="minorEastAsia" w:hAnsiTheme="minorEastAsia"/>
                <w:sz w:val="22"/>
              </w:rPr>
              <w:br/>
              <w:t>3、组织地区各类客户及市场调研，集中管理地区客户和市场信息</w:t>
            </w:r>
          </w:p>
        </w:tc>
        <w:tc>
          <w:tcPr>
            <w:tcW w:w="39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1、工作经验：有客户及市场类工作经验</w:t>
            </w:r>
            <w:r w:rsidRPr="004332FC">
              <w:rPr>
                <w:rFonts w:asciiTheme="minorEastAsia" w:hAnsiTheme="minorEastAsia"/>
                <w:sz w:val="22"/>
              </w:rPr>
              <w:br/>
              <w:t>2、技能要求：独立完成市场调研分析、市场推广、客户开发、</w:t>
            </w:r>
            <w:r w:rsidR="00DE3E18" w:rsidRPr="004332FC">
              <w:rPr>
                <w:rFonts w:asciiTheme="minorEastAsia" w:hAnsiTheme="minorEastAsia" w:hint="eastAsia"/>
                <w:sz w:val="22"/>
              </w:rPr>
              <w:t>客户运维、</w:t>
            </w:r>
            <w:r w:rsidRPr="004332FC">
              <w:rPr>
                <w:rFonts w:asciiTheme="minorEastAsia" w:hAnsiTheme="minorEastAsia"/>
                <w:sz w:val="22"/>
              </w:rPr>
              <w:t>项目可行性分析及投标工作</w:t>
            </w:r>
          </w:p>
        </w:tc>
        <w:tc>
          <w:tcPr>
            <w:tcW w:w="38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1、工资制：固定工资制</w:t>
            </w:r>
            <w:r w:rsidRPr="004332FC">
              <w:rPr>
                <w:rFonts w:asciiTheme="minorEastAsia" w:hAnsiTheme="minorEastAsia"/>
                <w:sz w:val="22"/>
              </w:rPr>
              <w:br/>
              <w:t>2、享受五险</w:t>
            </w:r>
            <w:proofErr w:type="gramStart"/>
            <w:r w:rsidRPr="004332FC">
              <w:rPr>
                <w:rFonts w:asciiTheme="minorEastAsia" w:hAnsiTheme="minorEastAsia"/>
                <w:sz w:val="22"/>
              </w:rPr>
              <w:t>一</w:t>
            </w:r>
            <w:proofErr w:type="gramEnd"/>
            <w:r w:rsidRPr="004332FC">
              <w:rPr>
                <w:rFonts w:asciiTheme="minorEastAsia" w:hAnsiTheme="minorEastAsia"/>
                <w:sz w:val="22"/>
              </w:rPr>
              <w:t>金、带薪年假、生日福利、年终奖等</w:t>
            </w:r>
            <w:r w:rsidRPr="004332FC">
              <w:rPr>
                <w:rFonts w:asciiTheme="minorEastAsia" w:hAnsiTheme="minorEastAsia"/>
                <w:sz w:val="22"/>
              </w:rPr>
              <w:br/>
              <w:t>3、每周公休2天，享受国家法定假日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59422F" w:rsidRPr="004332FC" w:rsidRDefault="00191D7A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市场经理、职能高级经理及其它更高岗位</w:t>
            </w:r>
          </w:p>
        </w:tc>
      </w:tr>
      <w:tr w:rsidR="00DE3E18" w:rsidRPr="004332FC" w:rsidTr="00DF3999">
        <w:trPr>
          <w:trHeight w:val="1589"/>
          <w:jc w:val="center"/>
        </w:trPr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vAlign w:val="center"/>
          </w:tcPr>
          <w:p w:rsidR="00DE3E18" w:rsidRPr="004332FC" w:rsidRDefault="00DE3E18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b/>
                <w:bCs/>
                <w:sz w:val="22"/>
              </w:rPr>
              <w:t>职能专业类</w:t>
            </w:r>
          </w:p>
        </w:tc>
        <w:tc>
          <w:tcPr>
            <w:tcW w:w="129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E3E18" w:rsidRPr="004332FC" w:rsidRDefault="005D40A4" w:rsidP="00DE3E18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4332FC">
              <w:rPr>
                <w:rFonts w:asciiTheme="minorEastAsia" w:hAnsiTheme="minorEastAsia" w:hint="eastAsia"/>
                <w:b/>
                <w:bCs/>
                <w:sz w:val="22"/>
              </w:rPr>
              <w:t>人力资源岗</w:t>
            </w:r>
          </w:p>
        </w:tc>
        <w:tc>
          <w:tcPr>
            <w:tcW w:w="3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69735A" w:rsidRPr="004332FC" w:rsidRDefault="0069735A" w:rsidP="0069735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1、负责管理及维护员工关系</w:t>
            </w:r>
          </w:p>
          <w:p w:rsidR="00DE3E18" w:rsidRPr="004332FC" w:rsidRDefault="00C71054" w:rsidP="00C71054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2</w:t>
            </w:r>
            <w:r w:rsidR="0069735A" w:rsidRPr="004332FC">
              <w:rPr>
                <w:rFonts w:asciiTheme="minorEastAsia" w:hAnsiTheme="minorEastAsia" w:hint="eastAsia"/>
                <w:sz w:val="22"/>
              </w:rPr>
              <w:t>、负责协助处理劳动仲裁等相关事务</w:t>
            </w:r>
          </w:p>
          <w:p w:rsidR="00C71054" w:rsidRPr="004332FC" w:rsidRDefault="00C71054" w:rsidP="00C71054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3、负责跟进员工的回声诉求</w:t>
            </w:r>
          </w:p>
        </w:tc>
        <w:tc>
          <w:tcPr>
            <w:tcW w:w="39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E3E18" w:rsidRPr="004332FC" w:rsidRDefault="00C71054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1、工作经验：由人力资源类工作经验</w:t>
            </w:r>
          </w:p>
          <w:p w:rsidR="00C71054" w:rsidRPr="004332FC" w:rsidRDefault="00C71054" w:rsidP="00505D19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2、技能要求：</w:t>
            </w:r>
            <w:r w:rsidRPr="004332FC">
              <w:rPr>
                <w:rFonts w:asciiTheme="minorEastAsia" w:hAnsiTheme="minorEastAsia"/>
                <w:sz w:val="22"/>
              </w:rPr>
              <w:t>快速学习和总结，服务意识和责任心强，</w:t>
            </w:r>
            <w:r w:rsidRPr="004332FC">
              <w:rPr>
                <w:rFonts w:asciiTheme="minorEastAsia" w:hAnsiTheme="minorEastAsia" w:hint="eastAsia"/>
                <w:sz w:val="22"/>
              </w:rPr>
              <w:t>应变能力强</w:t>
            </w:r>
          </w:p>
        </w:tc>
        <w:tc>
          <w:tcPr>
            <w:tcW w:w="38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E3E18" w:rsidRPr="004332FC" w:rsidRDefault="005D40A4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1、工资制：固定工资制</w:t>
            </w:r>
            <w:r w:rsidRPr="004332FC">
              <w:rPr>
                <w:rFonts w:asciiTheme="minorEastAsia" w:hAnsiTheme="minorEastAsia"/>
                <w:sz w:val="22"/>
              </w:rPr>
              <w:br/>
              <w:t>2、享受五险</w:t>
            </w:r>
            <w:proofErr w:type="gramStart"/>
            <w:r w:rsidRPr="004332FC">
              <w:rPr>
                <w:rFonts w:asciiTheme="minorEastAsia" w:hAnsiTheme="minorEastAsia"/>
                <w:sz w:val="22"/>
              </w:rPr>
              <w:t>一</w:t>
            </w:r>
            <w:proofErr w:type="gramEnd"/>
            <w:r w:rsidRPr="004332FC">
              <w:rPr>
                <w:rFonts w:asciiTheme="minorEastAsia" w:hAnsiTheme="minorEastAsia"/>
                <w:sz w:val="22"/>
              </w:rPr>
              <w:t>金、带薪年假、生日福利、年终奖等</w:t>
            </w:r>
            <w:r w:rsidRPr="004332FC">
              <w:rPr>
                <w:rFonts w:asciiTheme="minorEastAsia" w:hAnsiTheme="minorEastAsia"/>
                <w:sz w:val="22"/>
              </w:rPr>
              <w:br/>
              <w:t>3、每周公休2天，享受国家法定假日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E3E18" w:rsidRPr="004332FC" w:rsidRDefault="005D40A4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人力资源主管、职能高级经理及其他更高岗位</w:t>
            </w:r>
          </w:p>
        </w:tc>
      </w:tr>
      <w:tr w:rsidR="00DE3E18" w:rsidRPr="004332FC" w:rsidTr="00DF3999">
        <w:trPr>
          <w:trHeight w:val="1589"/>
          <w:jc w:val="center"/>
        </w:trPr>
        <w:tc>
          <w:tcPr>
            <w:tcW w:w="0" w:type="auto"/>
            <w:vMerge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:rsidR="00DE3E18" w:rsidRPr="004332FC" w:rsidRDefault="00DE3E18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9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E3E18" w:rsidRPr="004332FC" w:rsidRDefault="00DE3E18" w:rsidP="00DE3E18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4332FC">
              <w:rPr>
                <w:rFonts w:asciiTheme="minorEastAsia" w:hAnsiTheme="minorEastAsia" w:hint="eastAsia"/>
                <w:b/>
                <w:bCs/>
                <w:sz w:val="22"/>
              </w:rPr>
              <w:t>采购岗</w:t>
            </w:r>
          </w:p>
        </w:tc>
        <w:tc>
          <w:tcPr>
            <w:tcW w:w="3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5D40A4" w:rsidRPr="004332FC" w:rsidRDefault="005D40A4" w:rsidP="005D40A4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1、分采物资相关品类（如办公类、服务类、通讯类、设备工具类等）的采购寻源</w:t>
            </w:r>
            <w:r w:rsidR="005D35BC" w:rsidRPr="004332FC">
              <w:rPr>
                <w:rFonts w:asciiTheme="minorEastAsia" w:hAnsiTheme="minorEastAsia" w:hint="eastAsia"/>
                <w:sz w:val="22"/>
              </w:rPr>
              <w:t>、甄选</w:t>
            </w:r>
            <w:r w:rsidRPr="004332FC">
              <w:rPr>
                <w:rFonts w:asciiTheme="minorEastAsia" w:hAnsiTheme="minorEastAsia" w:hint="eastAsia"/>
                <w:sz w:val="22"/>
              </w:rPr>
              <w:t>及合同签订工作</w:t>
            </w:r>
          </w:p>
          <w:p w:rsidR="005D40A4" w:rsidRPr="004332FC" w:rsidRDefault="005D40A4" w:rsidP="005D40A4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2、跟进货款报销及支付、售后服务等相关事宜</w:t>
            </w:r>
          </w:p>
          <w:p w:rsidR="00DE3E18" w:rsidRPr="004332FC" w:rsidRDefault="005D40A4" w:rsidP="00C71054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3、其他与本职工作相关的数据、文件管理</w:t>
            </w:r>
          </w:p>
        </w:tc>
        <w:tc>
          <w:tcPr>
            <w:tcW w:w="39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5D35BC" w:rsidRPr="004332FC" w:rsidRDefault="005D35BC" w:rsidP="005D35BC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1、工作经验：有寻源工作经验者优先</w:t>
            </w:r>
          </w:p>
          <w:p w:rsidR="005D35BC" w:rsidRPr="004332FC" w:rsidRDefault="005D35BC" w:rsidP="005D35BC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2、技能要求：熟悉并掌握采购流程及供应商管理，良好的沟通与谈判技巧，较强的服务意识和责任感</w:t>
            </w:r>
          </w:p>
          <w:p w:rsidR="00DE3E18" w:rsidRPr="004332FC" w:rsidRDefault="005D35BC" w:rsidP="005D35BC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3、熟练操作SAP系统及相关办公软件（如OUTLOOK、EXCEL、PPT等），良好的语言及文字表达能力</w:t>
            </w:r>
          </w:p>
        </w:tc>
        <w:tc>
          <w:tcPr>
            <w:tcW w:w="38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E3E18" w:rsidRPr="004332FC" w:rsidRDefault="005D40A4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1、工资制：固定工资制</w:t>
            </w:r>
            <w:r w:rsidRPr="004332FC">
              <w:rPr>
                <w:rFonts w:asciiTheme="minorEastAsia" w:hAnsiTheme="minorEastAsia"/>
                <w:sz w:val="22"/>
              </w:rPr>
              <w:br/>
              <w:t>2、享受五险</w:t>
            </w:r>
            <w:proofErr w:type="gramStart"/>
            <w:r w:rsidRPr="004332FC">
              <w:rPr>
                <w:rFonts w:asciiTheme="minorEastAsia" w:hAnsiTheme="minorEastAsia"/>
                <w:sz w:val="22"/>
              </w:rPr>
              <w:t>一</w:t>
            </w:r>
            <w:proofErr w:type="gramEnd"/>
            <w:r w:rsidRPr="004332FC">
              <w:rPr>
                <w:rFonts w:asciiTheme="minorEastAsia" w:hAnsiTheme="minorEastAsia"/>
                <w:sz w:val="22"/>
              </w:rPr>
              <w:t>金、带薪年假、生日福利、年终奖等</w:t>
            </w:r>
            <w:r w:rsidRPr="004332FC">
              <w:rPr>
                <w:rFonts w:asciiTheme="minorEastAsia" w:hAnsiTheme="minorEastAsia"/>
                <w:sz w:val="22"/>
              </w:rPr>
              <w:br/>
              <w:t>3、每周公休2天，享受国家法定假日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E3E18" w:rsidRPr="004332FC" w:rsidRDefault="005D40A4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采购经理、职能高级经理及其他更高岗位</w:t>
            </w:r>
          </w:p>
        </w:tc>
      </w:tr>
      <w:tr w:rsidR="00DE3E18" w:rsidRPr="004332FC" w:rsidTr="00DF3999">
        <w:trPr>
          <w:trHeight w:val="1589"/>
          <w:jc w:val="center"/>
        </w:trPr>
        <w:tc>
          <w:tcPr>
            <w:tcW w:w="0" w:type="auto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3E18" w:rsidRPr="004332FC" w:rsidRDefault="00DE3E18" w:rsidP="00DE3E18"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9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E3E18" w:rsidRPr="004332FC" w:rsidRDefault="00DE3E18" w:rsidP="00DE3E18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2"/>
              </w:rPr>
            </w:pPr>
            <w:r w:rsidRPr="004332FC">
              <w:rPr>
                <w:rFonts w:asciiTheme="minorEastAsia" w:hAnsiTheme="minorEastAsia" w:hint="eastAsia"/>
                <w:b/>
                <w:bCs/>
                <w:sz w:val="22"/>
              </w:rPr>
              <w:t>物资管理岗</w:t>
            </w:r>
          </w:p>
        </w:tc>
        <w:tc>
          <w:tcPr>
            <w:tcW w:w="3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5D35BC" w:rsidRPr="004332FC" w:rsidRDefault="005D35BC" w:rsidP="005D35BC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1、监控管理物资全流程（采购备货-到货监控-网点物资需求审核-物资配发监控-物资使用过程管理-物资退出处置）</w:t>
            </w:r>
          </w:p>
          <w:p w:rsidR="005D35BC" w:rsidRPr="004332FC" w:rsidRDefault="005D35BC" w:rsidP="005D35BC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2、网点物资需求承接、审核、满足</w:t>
            </w:r>
          </w:p>
          <w:p w:rsidR="00C71054" w:rsidRPr="004332FC" w:rsidRDefault="005D35BC" w:rsidP="00C71054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3、物资成本管控，达成公司物资成本指标</w:t>
            </w:r>
          </w:p>
          <w:p w:rsidR="00DE3E18" w:rsidRPr="004332FC" w:rsidRDefault="005D35BC" w:rsidP="00C71054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4、物资管理流程优化</w:t>
            </w:r>
          </w:p>
        </w:tc>
        <w:tc>
          <w:tcPr>
            <w:tcW w:w="39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5D35BC" w:rsidRPr="004332FC" w:rsidRDefault="005D35BC" w:rsidP="005D35BC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1、工作经验：了解物资供给流程；</w:t>
            </w:r>
          </w:p>
          <w:p w:rsidR="005D35BC" w:rsidRPr="004332FC" w:rsidRDefault="005D35BC" w:rsidP="005D35BC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2、技能要求：具备扎实的Office办公软件使用，具有较强的分析能力、数据处理能力；</w:t>
            </w:r>
          </w:p>
          <w:p w:rsidR="005D35BC" w:rsidRPr="004332FC" w:rsidRDefault="005D35BC" w:rsidP="005D35BC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3、具有较强的沟通、协调能力和团队精神；</w:t>
            </w:r>
          </w:p>
          <w:p w:rsidR="00DE3E18" w:rsidRPr="004332FC" w:rsidRDefault="00DE3E18" w:rsidP="005D35BC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382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E3E18" w:rsidRPr="004332FC" w:rsidRDefault="005D40A4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/>
                <w:sz w:val="22"/>
              </w:rPr>
              <w:t>1、工资制：固定工资制</w:t>
            </w:r>
            <w:r w:rsidRPr="004332FC">
              <w:rPr>
                <w:rFonts w:asciiTheme="minorEastAsia" w:hAnsiTheme="minorEastAsia"/>
                <w:sz w:val="22"/>
              </w:rPr>
              <w:br/>
              <w:t>2、享受五险</w:t>
            </w:r>
            <w:proofErr w:type="gramStart"/>
            <w:r w:rsidRPr="004332FC">
              <w:rPr>
                <w:rFonts w:asciiTheme="minorEastAsia" w:hAnsiTheme="minorEastAsia"/>
                <w:sz w:val="22"/>
              </w:rPr>
              <w:t>一</w:t>
            </w:r>
            <w:proofErr w:type="gramEnd"/>
            <w:r w:rsidRPr="004332FC">
              <w:rPr>
                <w:rFonts w:asciiTheme="minorEastAsia" w:hAnsiTheme="minorEastAsia"/>
                <w:sz w:val="22"/>
              </w:rPr>
              <w:t>金、带薪年假、生日福利、年终奖等</w:t>
            </w:r>
            <w:r w:rsidRPr="004332FC">
              <w:rPr>
                <w:rFonts w:asciiTheme="minorEastAsia" w:hAnsiTheme="minorEastAsia"/>
                <w:sz w:val="22"/>
              </w:rPr>
              <w:br/>
              <w:t>3、每周公休2天，享受国家法定假日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E3E18" w:rsidRPr="004332FC" w:rsidRDefault="005D40A4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物资管理经理、</w:t>
            </w:r>
          </w:p>
          <w:p w:rsidR="005D40A4" w:rsidRPr="004332FC" w:rsidRDefault="005D40A4" w:rsidP="00191D7A">
            <w:pPr>
              <w:spacing w:line="360" w:lineRule="auto"/>
              <w:jc w:val="left"/>
              <w:rPr>
                <w:rFonts w:asciiTheme="minorEastAsia" w:hAnsiTheme="minorEastAsia"/>
                <w:sz w:val="22"/>
              </w:rPr>
            </w:pPr>
            <w:r w:rsidRPr="004332FC">
              <w:rPr>
                <w:rFonts w:asciiTheme="minorEastAsia" w:hAnsiTheme="minorEastAsia" w:hint="eastAsia"/>
                <w:sz w:val="22"/>
              </w:rPr>
              <w:t>职能高级经理及其他更高岗位</w:t>
            </w:r>
          </w:p>
        </w:tc>
      </w:tr>
    </w:tbl>
    <w:p w:rsidR="00191D7A" w:rsidRPr="00191D7A" w:rsidRDefault="00191D7A" w:rsidP="00191D7A">
      <w:pPr>
        <w:spacing w:line="360" w:lineRule="auto"/>
        <w:jc w:val="left"/>
      </w:pPr>
    </w:p>
    <w:p w:rsidR="00191D7A" w:rsidRPr="00191D7A" w:rsidRDefault="00191D7A" w:rsidP="00191D7A">
      <w:pPr>
        <w:spacing w:line="360" w:lineRule="auto"/>
        <w:jc w:val="left"/>
      </w:pPr>
    </w:p>
    <w:sectPr w:rsidR="00191D7A" w:rsidRPr="00191D7A" w:rsidSect="00DE3E18">
      <w:pgSz w:w="16838" w:h="11906" w:orient="landscape"/>
      <w:pgMar w:top="1134" w:right="851" w:bottom="1134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1A0"/>
    <w:rsid w:val="000002E6"/>
    <w:rsid w:val="000063BA"/>
    <w:rsid w:val="00012AFF"/>
    <w:rsid w:val="000145B6"/>
    <w:rsid w:val="00021F9C"/>
    <w:rsid w:val="000272AC"/>
    <w:rsid w:val="00031024"/>
    <w:rsid w:val="00034DE0"/>
    <w:rsid w:val="00043A9B"/>
    <w:rsid w:val="00044CF6"/>
    <w:rsid w:val="00045F4C"/>
    <w:rsid w:val="0004624F"/>
    <w:rsid w:val="00055BDF"/>
    <w:rsid w:val="00057A75"/>
    <w:rsid w:val="00061058"/>
    <w:rsid w:val="00062B42"/>
    <w:rsid w:val="000636B7"/>
    <w:rsid w:val="00063BFE"/>
    <w:rsid w:val="00065B70"/>
    <w:rsid w:val="00066DDD"/>
    <w:rsid w:val="000727BE"/>
    <w:rsid w:val="000751B8"/>
    <w:rsid w:val="000769E7"/>
    <w:rsid w:val="00076DE7"/>
    <w:rsid w:val="000818CE"/>
    <w:rsid w:val="00081BE6"/>
    <w:rsid w:val="000915C0"/>
    <w:rsid w:val="00092026"/>
    <w:rsid w:val="000925CE"/>
    <w:rsid w:val="00092740"/>
    <w:rsid w:val="00094C67"/>
    <w:rsid w:val="000965F2"/>
    <w:rsid w:val="00096A43"/>
    <w:rsid w:val="000A237E"/>
    <w:rsid w:val="000A2AAD"/>
    <w:rsid w:val="000A2BAC"/>
    <w:rsid w:val="000A3F14"/>
    <w:rsid w:val="000A6737"/>
    <w:rsid w:val="000A6949"/>
    <w:rsid w:val="000B0C41"/>
    <w:rsid w:val="000B3614"/>
    <w:rsid w:val="000B4CF1"/>
    <w:rsid w:val="000B58A2"/>
    <w:rsid w:val="000C20D8"/>
    <w:rsid w:val="000C576F"/>
    <w:rsid w:val="000D006C"/>
    <w:rsid w:val="000D42A1"/>
    <w:rsid w:val="000D519D"/>
    <w:rsid w:val="000D64B8"/>
    <w:rsid w:val="000E1CF8"/>
    <w:rsid w:val="000E2DEA"/>
    <w:rsid w:val="000E4EF1"/>
    <w:rsid w:val="000F453F"/>
    <w:rsid w:val="0010103E"/>
    <w:rsid w:val="00113458"/>
    <w:rsid w:val="00116982"/>
    <w:rsid w:val="00117722"/>
    <w:rsid w:val="00117981"/>
    <w:rsid w:val="00120BD0"/>
    <w:rsid w:val="001260C1"/>
    <w:rsid w:val="001266C9"/>
    <w:rsid w:val="00130C3E"/>
    <w:rsid w:val="00135D4E"/>
    <w:rsid w:val="00136297"/>
    <w:rsid w:val="00136F79"/>
    <w:rsid w:val="00150C17"/>
    <w:rsid w:val="0015415E"/>
    <w:rsid w:val="00161007"/>
    <w:rsid w:val="00162C68"/>
    <w:rsid w:val="00163D02"/>
    <w:rsid w:val="001709A2"/>
    <w:rsid w:val="00170BC6"/>
    <w:rsid w:val="00172051"/>
    <w:rsid w:val="001744B1"/>
    <w:rsid w:val="00182F00"/>
    <w:rsid w:val="00191D7A"/>
    <w:rsid w:val="001922BE"/>
    <w:rsid w:val="00196754"/>
    <w:rsid w:val="001A3A86"/>
    <w:rsid w:val="001A624D"/>
    <w:rsid w:val="001A762E"/>
    <w:rsid w:val="001A7FA0"/>
    <w:rsid w:val="001B1C7E"/>
    <w:rsid w:val="001B567A"/>
    <w:rsid w:val="001B7B35"/>
    <w:rsid w:val="001C7B83"/>
    <w:rsid w:val="001D221F"/>
    <w:rsid w:val="001D4E26"/>
    <w:rsid w:val="001D71E1"/>
    <w:rsid w:val="001E0B3F"/>
    <w:rsid w:val="001E1B27"/>
    <w:rsid w:val="001E5C2C"/>
    <w:rsid w:val="001E7D48"/>
    <w:rsid w:val="002008D3"/>
    <w:rsid w:val="002016CD"/>
    <w:rsid w:val="0020301C"/>
    <w:rsid w:val="00205C5A"/>
    <w:rsid w:val="00205D74"/>
    <w:rsid w:val="002218A5"/>
    <w:rsid w:val="00223E0D"/>
    <w:rsid w:val="00227745"/>
    <w:rsid w:val="002332AD"/>
    <w:rsid w:val="00236133"/>
    <w:rsid w:val="00237504"/>
    <w:rsid w:val="00242925"/>
    <w:rsid w:val="00257408"/>
    <w:rsid w:val="00260CCF"/>
    <w:rsid w:val="00261FE0"/>
    <w:rsid w:val="00262AB2"/>
    <w:rsid w:val="002658A7"/>
    <w:rsid w:val="002666E6"/>
    <w:rsid w:val="002716BD"/>
    <w:rsid w:val="00272702"/>
    <w:rsid w:val="00274AAE"/>
    <w:rsid w:val="002837D4"/>
    <w:rsid w:val="002840CA"/>
    <w:rsid w:val="00284352"/>
    <w:rsid w:val="00292CA8"/>
    <w:rsid w:val="002A778E"/>
    <w:rsid w:val="002B026D"/>
    <w:rsid w:val="002B3998"/>
    <w:rsid w:val="002B5F39"/>
    <w:rsid w:val="002B62F7"/>
    <w:rsid w:val="002C02B8"/>
    <w:rsid w:val="002C51A0"/>
    <w:rsid w:val="002C5456"/>
    <w:rsid w:val="002E08C0"/>
    <w:rsid w:val="002E20BC"/>
    <w:rsid w:val="002E408F"/>
    <w:rsid w:val="002E4182"/>
    <w:rsid w:val="002E5C72"/>
    <w:rsid w:val="002F636F"/>
    <w:rsid w:val="00300C17"/>
    <w:rsid w:val="00301005"/>
    <w:rsid w:val="0030161F"/>
    <w:rsid w:val="00303723"/>
    <w:rsid w:val="003047AE"/>
    <w:rsid w:val="0030570A"/>
    <w:rsid w:val="003102F2"/>
    <w:rsid w:val="00310BBC"/>
    <w:rsid w:val="00312B40"/>
    <w:rsid w:val="00317978"/>
    <w:rsid w:val="003179B0"/>
    <w:rsid w:val="00317EA4"/>
    <w:rsid w:val="00320179"/>
    <w:rsid w:val="003221B0"/>
    <w:rsid w:val="00325E02"/>
    <w:rsid w:val="00326A69"/>
    <w:rsid w:val="00330A9B"/>
    <w:rsid w:val="00331FB8"/>
    <w:rsid w:val="003321C5"/>
    <w:rsid w:val="00334137"/>
    <w:rsid w:val="00335BAB"/>
    <w:rsid w:val="00340D66"/>
    <w:rsid w:val="00344734"/>
    <w:rsid w:val="00344E52"/>
    <w:rsid w:val="003455AF"/>
    <w:rsid w:val="00350B21"/>
    <w:rsid w:val="00350CA4"/>
    <w:rsid w:val="00352991"/>
    <w:rsid w:val="0035399C"/>
    <w:rsid w:val="00354259"/>
    <w:rsid w:val="003550C9"/>
    <w:rsid w:val="00356F35"/>
    <w:rsid w:val="0035739B"/>
    <w:rsid w:val="00360197"/>
    <w:rsid w:val="003608EA"/>
    <w:rsid w:val="00363E14"/>
    <w:rsid w:val="003659A9"/>
    <w:rsid w:val="00367043"/>
    <w:rsid w:val="00372514"/>
    <w:rsid w:val="00377701"/>
    <w:rsid w:val="003800BE"/>
    <w:rsid w:val="003811A8"/>
    <w:rsid w:val="00382B33"/>
    <w:rsid w:val="0039186B"/>
    <w:rsid w:val="00392795"/>
    <w:rsid w:val="00392B92"/>
    <w:rsid w:val="00393870"/>
    <w:rsid w:val="003967D6"/>
    <w:rsid w:val="0039768D"/>
    <w:rsid w:val="00397C13"/>
    <w:rsid w:val="003A39E4"/>
    <w:rsid w:val="003B06CE"/>
    <w:rsid w:val="003B20D6"/>
    <w:rsid w:val="003C11D5"/>
    <w:rsid w:val="003C5543"/>
    <w:rsid w:val="003D0F20"/>
    <w:rsid w:val="003D1179"/>
    <w:rsid w:val="003D132E"/>
    <w:rsid w:val="003D1A98"/>
    <w:rsid w:val="003E1A06"/>
    <w:rsid w:val="003E4D0E"/>
    <w:rsid w:val="003F2DAC"/>
    <w:rsid w:val="003F472F"/>
    <w:rsid w:val="003F4A2C"/>
    <w:rsid w:val="00401543"/>
    <w:rsid w:val="00403694"/>
    <w:rsid w:val="00412B93"/>
    <w:rsid w:val="00414809"/>
    <w:rsid w:val="0041624B"/>
    <w:rsid w:val="00422919"/>
    <w:rsid w:val="00423340"/>
    <w:rsid w:val="00427504"/>
    <w:rsid w:val="00431268"/>
    <w:rsid w:val="004332FC"/>
    <w:rsid w:val="0043473A"/>
    <w:rsid w:val="00441FB2"/>
    <w:rsid w:val="00442FEC"/>
    <w:rsid w:val="0044432F"/>
    <w:rsid w:val="00445BF4"/>
    <w:rsid w:val="00455FE1"/>
    <w:rsid w:val="004627C0"/>
    <w:rsid w:val="00462C13"/>
    <w:rsid w:val="004669B0"/>
    <w:rsid w:val="00471462"/>
    <w:rsid w:val="004716DE"/>
    <w:rsid w:val="00473A2F"/>
    <w:rsid w:val="00473F3E"/>
    <w:rsid w:val="004759EF"/>
    <w:rsid w:val="00475E6D"/>
    <w:rsid w:val="00477CDC"/>
    <w:rsid w:val="004856AC"/>
    <w:rsid w:val="004964A9"/>
    <w:rsid w:val="004966A5"/>
    <w:rsid w:val="004A275F"/>
    <w:rsid w:val="004A4761"/>
    <w:rsid w:val="004A6E6E"/>
    <w:rsid w:val="004B14DC"/>
    <w:rsid w:val="004B76B1"/>
    <w:rsid w:val="004C0282"/>
    <w:rsid w:val="004C511B"/>
    <w:rsid w:val="004D6AC7"/>
    <w:rsid w:val="004E2521"/>
    <w:rsid w:val="004E4A01"/>
    <w:rsid w:val="004E7CC1"/>
    <w:rsid w:val="004F0AE1"/>
    <w:rsid w:val="004F6AD8"/>
    <w:rsid w:val="004F7475"/>
    <w:rsid w:val="004F7824"/>
    <w:rsid w:val="00500B9C"/>
    <w:rsid w:val="00505D19"/>
    <w:rsid w:val="00512637"/>
    <w:rsid w:val="00512D58"/>
    <w:rsid w:val="00513206"/>
    <w:rsid w:val="005222A6"/>
    <w:rsid w:val="00523D00"/>
    <w:rsid w:val="00526FFA"/>
    <w:rsid w:val="005270D1"/>
    <w:rsid w:val="005279EB"/>
    <w:rsid w:val="00530F23"/>
    <w:rsid w:val="00531404"/>
    <w:rsid w:val="00532E11"/>
    <w:rsid w:val="00542011"/>
    <w:rsid w:val="00542018"/>
    <w:rsid w:val="00542FD7"/>
    <w:rsid w:val="0054419D"/>
    <w:rsid w:val="005465AA"/>
    <w:rsid w:val="00547844"/>
    <w:rsid w:val="00550BF8"/>
    <w:rsid w:val="00551003"/>
    <w:rsid w:val="005561E1"/>
    <w:rsid w:val="00556747"/>
    <w:rsid w:val="00560CC8"/>
    <w:rsid w:val="00561CF0"/>
    <w:rsid w:val="00563B24"/>
    <w:rsid w:val="0056758D"/>
    <w:rsid w:val="00575EC5"/>
    <w:rsid w:val="005760AF"/>
    <w:rsid w:val="00577882"/>
    <w:rsid w:val="005813ED"/>
    <w:rsid w:val="00584AE5"/>
    <w:rsid w:val="00585C71"/>
    <w:rsid w:val="00590DFE"/>
    <w:rsid w:val="00591689"/>
    <w:rsid w:val="0059422F"/>
    <w:rsid w:val="00594F71"/>
    <w:rsid w:val="00596195"/>
    <w:rsid w:val="005A20F9"/>
    <w:rsid w:val="005A2312"/>
    <w:rsid w:val="005A3C04"/>
    <w:rsid w:val="005A65DA"/>
    <w:rsid w:val="005B20C7"/>
    <w:rsid w:val="005B3156"/>
    <w:rsid w:val="005B4192"/>
    <w:rsid w:val="005B6F76"/>
    <w:rsid w:val="005C2AD4"/>
    <w:rsid w:val="005C36F9"/>
    <w:rsid w:val="005C6C0C"/>
    <w:rsid w:val="005C749E"/>
    <w:rsid w:val="005D3288"/>
    <w:rsid w:val="005D35BC"/>
    <w:rsid w:val="005D40A4"/>
    <w:rsid w:val="005D6CF7"/>
    <w:rsid w:val="005E096F"/>
    <w:rsid w:val="005E324B"/>
    <w:rsid w:val="005E46E6"/>
    <w:rsid w:val="005E5344"/>
    <w:rsid w:val="005E7A45"/>
    <w:rsid w:val="005F0FA9"/>
    <w:rsid w:val="005F42ED"/>
    <w:rsid w:val="00602A10"/>
    <w:rsid w:val="00610698"/>
    <w:rsid w:val="00611AEA"/>
    <w:rsid w:val="00614A22"/>
    <w:rsid w:val="00621053"/>
    <w:rsid w:val="006258A3"/>
    <w:rsid w:val="00626DE7"/>
    <w:rsid w:val="00635E07"/>
    <w:rsid w:val="00641B47"/>
    <w:rsid w:val="0064438C"/>
    <w:rsid w:val="006462D6"/>
    <w:rsid w:val="0064643E"/>
    <w:rsid w:val="00652170"/>
    <w:rsid w:val="00652D10"/>
    <w:rsid w:val="0065355D"/>
    <w:rsid w:val="00653B0E"/>
    <w:rsid w:val="006624C7"/>
    <w:rsid w:val="006630C1"/>
    <w:rsid w:val="006633A3"/>
    <w:rsid w:val="00664732"/>
    <w:rsid w:val="00665242"/>
    <w:rsid w:val="006657EE"/>
    <w:rsid w:val="00673265"/>
    <w:rsid w:val="006763ED"/>
    <w:rsid w:val="00683836"/>
    <w:rsid w:val="00684CE9"/>
    <w:rsid w:val="006866F4"/>
    <w:rsid w:val="00690F1D"/>
    <w:rsid w:val="006912D6"/>
    <w:rsid w:val="006919F2"/>
    <w:rsid w:val="00692811"/>
    <w:rsid w:val="006928DF"/>
    <w:rsid w:val="00693F23"/>
    <w:rsid w:val="0069735A"/>
    <w:rsid w:val="006A0606"/>
    <w:rsid w:val="006A1492"/>
    <w:rsid w:val="006A6BC6"/>
    <w:rsid w:val="006B4FFF"/>
    <w:rsid w:val="006B60C7"/>
    <w:rsid w:val="006C2C8C"/>
    <w:rsid w:val="006C2F08"/>
    <w:rsid w:val="006C4C52"/>
    <w:rsid w:val="006C6B3E"/>
    <w:rsid w:val="006E1800"/>
    <w:rsid w:val="006E1AF7"/>
    <w:rsid w:val="006E41CC"/>
    <w:rsid w:val="006E5F07"/>
    <w:rsid w:val="006E6313"/>
    <w:rsid w:val="006E6417"/>
    <w:rsid w:val="006F042E"/>
    <w:rsid w:val="006F35C3"/>
    <w:rsid w:val="00701B0D"/>
    <w:rsid w:val="007073F3"/>
    <w:rsid w:val="007137E9"/>
    <w:rsid w:val="0072315D"/>
    <w:rsid w:val="007324C1"/>
    <w:rsid w:val="00732664"/>
    <w:rsid w:val="0073607E"/>
    <w:rsid w:val="00737B86"/>
    <w:rsid w:val="00766DA2"/>
    <w:rsid w:val="00767743"/>
    <w:rsid w:val="00772E84"/>
    <w:rsid w:val="007732C0"/>
    <w:rsid w:val="00775DF9"/>
    <w:rsid w:val="00776605"/>
    <w:rsid w:val="00783B83"/>
    <w:rsid w:val="007847D7"/>
    <w:rsid w:val="00787B09"/>
    <w:rsid w:val="00790889"/>
    <w:rsid w:val="00792120"/>
    <w:rsid w:val="007946C5"/>
    <w:rsid w:val="007A1190"/>
    <w:rsid w:val="007A41E7"/>
    <w:rsid w:val="007A4E93"/>
    <w:rsid w:val="007A6BDF"/>
    <w:rsid w:val="007B0868"/>
    <w:rsid w:val="007B218A"/>
    <w:rsid w:val="007B553B"/>
    <w:rsid w:val="007B79DE"/>
    <w:rsid w:val="007C6ED2"/>
    <w:rsid w:val="007C72E6"/>
    <w:rsid w:val="007D1CBB"/>
    <w:rsid w:val="007D4518"/>
    <w:rsid w:val="007D70C5"/>
    <w:rsid w:val="007E159B"/>
    <w:rsid w:val="007E261F"/>
    <w:rsid w:val="007E40AD"/>
    <w:rsid w:val="007F56B7"/>
    <w:rsid w:val="00801ECA"/>
    <w:rsid w:val="008116F2"/>
    <w:rsid w:val="00812A7E"/>
    <w:rsid w:val="00822DC1"/>
    <w:rsid w:val="008279E1"/>
    <w:rsid w:val="008455E1"/>
    <w:rsid w:val="008459E5"/>
    <w:rsid w:val="00845BD2"/>
    <w:rsid w:val="00852966"/>
    <w:rsid w:val="00856F33"/>
    <w:rsid w:val="0086324D"/>
    <w:rsid w:val="00880FFA"/>
    <w:rsid w:val="00885C67"/>
    <w:rsid w:val="00886BAE"/>
    <w:rsid w:val="00891F0A"/>
    <w:rsid w:val="00893456"/>
    <w:rsid w:val="00893BE0"/>
    <w:rsid w:val="00897688"/>
    <w:rsid w:val="008A3C1C"/>
    <w:rsid w:val="008A42BB"/>
    <w:rsid w:val="008B2C12"/>
    <w:rsid w:val="008B548B"/>
    <w:rsid w:val="008B5B40"/>
    <w:rsid w:val="008B73E2"/>
    <w:rsid w:val="008C02B3"/>
    <w:rsid w:val="008C08A4"/>
    <w:rsid w:val="008C6467"/>
    <w:rsid w:val="008C6CE5"/>
    <w:rsid w:val="008D3F4B"/>
    <w:rsid w:val="008D639D"/>
    <w:rsid w:val="008E2FD6"/>
    <w:rsid w:val="008F4542"/>
    <w:rsid w:val="008F7112"/>
    <w:rsid w:val="008F721C"/>
    <w:rsid w:val="00900A13"/>
    <w:rsid w:val="00911157"/>
    <w:rsid w:val="00911617"/>
    <w:rsid w:val="0091494C"/>
    <w:rsid w:val="009214EC"/>
    <w:rsid w:val="00924CE4"/>
    <w:rsid w:val="0092538C"/>
    <w:rsid w:val="00926BF3"/>
    <w:rsid w:val="00927FB3"/>
    <w:rsid w:val="00934A84"/>
    <w:rsid w:val="009355AC"/>
    <w:rsid w:val="00937FE1"/>
    <w:rsid w:val="0094099C"/>
    <w:rsid w:val="0094229A"/>
    <w:rsid w:val="00947B5B"/>
    <w:rsid w:val="00952A75"/>
    <w:rsid w:val="009531CB"/>
    <w:rsid w:val="009546E9"/>
    <w:rsid w:val="009551EC"/>
    <w:rsid w:val="0095710D"/>
    <w:rsid w:val="0095751D"/>
    <w:rsid w:val="00961AA4"/>
    <w:rsid w:val="00964597"/>
    <w:rsid w:val="00972182"/>
    <w:rsid w:val="00980424"/>
    <w:rsid w:val="009841F7"/>
    <w:rsid w:val="0098556B"/>
    <w:rsid w:val="009862BE"/>
    <w:rsid w:val="00986831"/>
    <w:rsid w:val="0099480E"/>
    <w:rsid w:val="00995E97"/>
    <w:rsid w:val="009A3C24"/>
    <w:rsid w:val="009A6C6F"/>
    <w:rsid w:val="009A7F33"/>
    <w:rsid w:val="009B37DF"/>
    <w:rsid w:val="009B42FD"/>
    <w:rsid w:val="009B50A2"/>
    <w:rsid w:val="009B6BF0"/>
    <w:rsid w:val="009C48BE"/>
    <w:rsid w:val="009D020B"/>
    <w:rsid w:val="009D1606"/>
    <w:rsid w:val="009D38E7"/>
    <w:rsid w:val="009D4303"/>
    <w:rsid w:val="009D7A8A"/>
    <w:rsid w:val="009E3856"/>
    <w:rsid w:val="009E3E39"/>
    <w:rsid w:val="009E56A6"/>
    <w:rsid w:val="009F00DF"/>
    <w:rsid w:val="009F040B"/>
    <w:rsid w:val="009F360F"/>
    <w:rsid w:val="009F7854"/>
    <w:rsid w:val="00A0072F"/>
    <w:rsid w:val="00A022AE"/>
    <w:rsid w:val="00A07A84"/>
    <w:rsid w:val="00A25F9B"/>
    <w:rsid w:val="00A26779"/>
    <w:rsid w:val="00A26CDA"/>
    <w:rsid w:val="00A26D5B"/>
    <w:rsid w:val="00A339F4"/>
    <w:rsid w:val="00A41057"/>
    <w:rsid w:val="00A44976"/>
    <w:rsid w:val="00A507EE"/>
    <w:rsid w:val="00A54A46"/>
    <w:rsid w:val="00A56751"/>
    <w:rsid w:val="00A60765"/>
    <w:rsid w:val="00A60C50"/>
    <w:rsid w:val="00A6323C"/>
    <w:rsid w:val="00A71A91"/>
    <w:rsid w:val="00A73279"/>
    <w:rsid w:val="00A7377E"/>
    <w:rsid w:val="00A834E4"/>
    <w:rsid w:val="00A83A78"/>
    <w:rsid w:val="00A84DEA"/>
    <w:rsid w:val="00A911E6"/>
    <w:rsid w:val="00A93F4C"/>
    <w:rsid w:val="00AA260A"/>
    <w:rsid w:val="00AA522A"/>
    <w:rsid w:val="00AA59B3"/>
    <w:rsid w:val="00AA5DAA"/>
    <w:rsid w:val="00AA764B"/>
    <w:rsid w:val="00AB0D00"/>
    <w:rsid w:val="00AB2D1C"/>
    <w:rsid w:val="00AB2E39"/>
    <w:rsid w:val="00AC23D4"/>
    <w:rsid w:val="00AC31BA"/>
    <w:rsid w:val="00AC33BF"/>
    <w:rsid w:val="00AC4764"/>
    <w:rsid w:val="00AC57F6"/>
    <w:rsid w:val="00AD06FF"/>
    <w:rsid w:val="00AD2411"/>
    <w:rsid w:val="00AD3E0C"/>
    <w:rsid w:val="00AD706A"/>
    <w:rsid w:val="00AE4556"/>
    <w:rsid w:val="00AF5FD3"/>
    <w:rsid w:val="00AF6DE7"/>
    <w:rsid w:val="00AF7814"/>
    <w:rsid w:val="00B11FA8"/>
    <w:rsid w:val="00B14E5B"/>
    <w:rsid w:val="00B164FE"/>
    <w:rsid w:val="00B21507"/>
    <w:rsid w:val="00B23B05"/>
    <w:rsid w:val="00B30ABE"/>
    <w:rsid w:val="00B33F9D"/>
    <w:rsid w:val="00B43D0E"/>
    <w:rsid w:val="00B44256"/>
    <w:rsid w:val="00B50783"/>
    <w:rsid w:val="00B538CD"/>
    <w:rsid w:val="00B559C2"/>
    <w:rsid w:val="00B60075"/>
    <w:rsid w:val="00B62696"/>
    <w:rsid w:val="00B64962"/>
    <w:rsid w:val="00B64A40"/>
    <w:rsid w:val="00B66010"/>
    <w:rsid w:val="00B66861"/>
    <w:rsid w:val="00B66A01"/>
    <w:rsid w:val="00B7087D"/>
    <w:rsid w:val="00B75E4D"/>
    <w:rsid w:val="00B763F6"/>
    <w:rsid w:val="00B774D4"/>
    <w:rsid w:val="00B80A05"/>
    <w:rsid w:val="00B8159D"/>
    <w:rsid w:val="00B92780"/>
    <w:rsid w:val="00B9382F"/>
    <w:rsid w:val="00B941E1"/>
    <w:rsid w:val="00BA1DD7"/>
    <w:rsid w:val="00BA63BD"/>
    <w:rsid w:val="00BA7F40"/>
    <w:rsid w:val="00BB3940"/>
    <w:rsid w:val="00BB61B0"/>
    <w:rsid w:val="00BB6D64"/>
    <w:rsid w:val="00BC0470"/>
    <w:rsid w:val="00BC058B"/>
    <w:rsid w:val="00BC1CB9"/>
    <w:rsid w:val="00BC66B7"/>
    <w:rsid w:val="00BC7838"/>
    <w:rsid w:val="00BC7E68"/>
    <w:rsid w:val="00BD070D"/>
    <w:rsid w:val="00BD0CE5"/>
    <w:rsid w:val="00BD1D87"/>
    <w:rsid w:val="00BD2D48"/>
    <w:rsid w:val="00BD4F03"/>
    <w:rsid w:val="00BD5506"/>
    <w:rsid w:val="00BD6F04"/>
    <w:rsid w:val="00BE0266"/>
    <w:rsid w:val="00BE0EFD"/>
    <w:rsid w:val="00BE4261"/>
    <w:rsid w:val="00BE6E5C"/>
    <w:rsid w:val="00BE7997"/>
    <w:rsid w:val="00BF25A6"/>
    <w:rsid w:val="00BF28B2"/>
    <w:rsid w:val="00BF2C9F"/>
    <w:rsid w:val="00BF3EB2"/>
    <w:rsid w:val="00BF6903"/>
    <w:rsid w:val="00BF6919"/>
    <w:rsid w:val="00BF73B3"/>
    <w:rsid w:val="00C01E01"/>
    <w:rsid w:val="00C02084"/>
    <w:rsid w:val="00C02E96"/>
    <w:rsid w:val="00C030EA"/>
    <w:rsid w:val="00C042CA"/>
    <w:rsid w:val="00C05F76"/>
    <w:rsid w:val="00C079FC"/>
    <w:rsid w:val="00C16DDB"/>
    <w:rsid w:val="00C2119E"/>
    <w:rsid w:val="00C22002"/>
    <w:rsid w:val="00C22D53"/>
    <w:rsid w:val="00C34112"/>
    <w:rsid w:val="00C35669"/>
    <w:rsid w:val="00C35C15"/>
    <w:rsid w:val="00C40DF4"/>
    <w:rsid w:val="00C4427E"/>
    <w:rsid w:val="00C47903"/>
    <w:rsid w:val="00C5635F"/>
    <w:rsid w:val="00C601EC"/>
    <w:rsid w:val="00C630A3"/>
    <w:rsid w:val="00C63228"/>
    <w:rsid w:val="00C6737E"/>
    <w:rsid w:val="00C705A0"/>
    <w:rsid w:val="00C71054"/>
    <w:rsid w:val="00C75EE7"/>
    <w:rsid w:val="00C8681B"/>
    <w:rsid w:val="00C927D7"/>
    <w:rsid w:val="00C94217"/>
    <w:rsid w:val="00C953FA"/>
    <w:rsid w:val="00CA199B"/>
    <w:rsid w:val="00CA1AED"/>
    <w:rsid w:val="00CA1F66"/>
    <w:rsid w:val="00CB170A"/>
    <w:rsid w:val="00CB704C"/>
    <w:rsid w:val="00CC0793"/>
    <w:rsid w:val="00CC7D44"/>
    <w:rsid w:val="00CD710D"/>
    <w:rsid w:val="00CE0E57"/>
    <w:rsid w:val="00CE6335"/>
    <w:rsid w:val="00D00B7C"/>
    <w:rsid w:val="00D02C31"/>
    <w:rsid w:val="00D15EDA"/>
    <w:rsid w:val="00D16477"/>
    <w:rsid w:val="00D22525"/>
    <w:rsid w:val="00D24079"/>
    <w:rsid w:val="00D26E48"/>
    <w:rsid w:val="00D31E23"/>
    <w:rsid w:val="00D346CF"/>
    <w:rsid w:val="00D41D2B"/>
    <w:rsid w:val="00D5193B"/>
    <w:rsid w:val="00D54932"/>
    <w:rsid w:val="00D60F4E"/>
    <w:rsid w:val="00D62622"/>
    <w:rsid w:val="00D6373F"/>
    <w:rsid w:val="00D721C5"/>
    <w:rsid w:val="00D72410"/>
    <w:rsid w:val="00D72CE2"/>
    <w:rsid w:val="00D76E56"/>
    <w:rsid w:val="00D76E94"/>
    <w:rsid w:val="00D82F31"/>
    <w:rsid w:val="00D8605F"/>
    <w:rsid w:val="00D92AE7"/>
    <w:rsid w:val="00D92D24"/>
    <w:rsid w:val="00DA70CE"/>
    <w:rsid w:val="00DB0304"/>
    <w:rsid w:val="00DB041B"/>
    <w:rsid w:val="00DB7F0D"/>
    <w:rsid w:val="00DC12A6"/>
    <w:rsid w:val="00DC463D"/>
    <w:rsid w:val="00DC6369"/>
    <w:rsid w:val="00DC714C"/>
    <w:rsid w:val="00DE0A27"/>
    <w:rsid w:val="00DE3E18"/>
    <w:rsid w:val="00DF2605"/>
    <w:rsid w:val="00E012AA"/>
    <w:rsid w:val="00E0543A"/>
    <w:rsid w:val="00E07302"/>
    <w:rsid w:val="00E10B42"/>
    <w:rsid w:val="00E11747"/>
    <w:rsid w:val="00E12D29"/>
    <w:rsid w:val="00E178EF"/>
    <w:rsid w:val="00E3157A"/>
    <w:rsid w:val="00E3163D"/>
    <w:rsid w:val="00E324D8"/>
    <w:rsid w:val="00E34CCB"/>
    <w:rsid w:val="00E371B8"/>
    <w:rsid w:val="00E3774B"/>
    <w:rsid w:val="00E40582"/>
    <w:rsid w:val="00E4256F"/>
    <w:rsid w:val="00E46264"/>
    <w:rsid w:val="00E53AF7"/>
    <w:rsid w:val="00E6082F"/>
    <w:rsid w:val="00E61E76"/>
    <w:rsid w:val="00E62E56"/>
    <w:rsid w:val="00E72B1D"/>
    <w:rsid w:val="00E75BDF"/>
    <w:rsid w:val="00E7609E"/>
    <w:rsid w:val="00E8258B"/>
    <w:rsid w:val="00E85BF7"/>
    <w:rsid w:val="00E902A7"/>
    <w:rsid w:val="00E94BD7"/>
    <w:rsid w:val="00EB13C1"/>
    <w:rsid w:val="00EB291C"/>
    <w:rsid w:val="00EB3C4F"/>
    <w:rsid w:val="00EB60EF"/>
    <w:rsid w:val="00EB6478"/>
    <w:rsid w:val="00EC0390"/>
    <w:rsid w:val="00EC0BF4"/>
    <w:rsid w:val="00EC489B"/>
    <w:rsid w:val="00EC7108"/>
    <w:rsid w:val="00ED4C21"/>
    <w:rsid w:val="00ED72EE"/>
    <w:rsid w:val="00EE0FB4"/>
    <w:rsid w:val="00EE5ADC"/>
    <w:rsid w:val="00EF1F0D"/>
    <w:rsid w:val="00F0046E"/>
    <w:rsid w:val="00F019BE"/>
    <w:rsid w:val="00F04650"/>
    <w:rsid w:val="00F0695D"/>
    <w:rsid w:val="00F079D8"/>
    <w:rsid w:val="00F131A5"/>
    <w:rsid w:val="00F13F94"/>
    <w:rsid w:val="00F14D48"/>
    <w:rsid w:val="00F15B86"/>
    <w:rsid w:val="00F20CE1"/>
    <w:rsid w:val="00F22A78"/>
    <w:rsid w:val="00F25C32"/>
    <w:rsid w:val="00F3353F"/>
    <w:rsid w:val="00F43D83"/>
    <w:rsid w:val="00F55AB8"/>
    <w:rsid w:val="00F57737"/>
    <w:rsid w:val="00F5784F"/>
    <w:rsid w:val="00F57B35"/>
    <w:rsid w:val="00F609E8"/>
    <w:rsid w:val="00F60AC8"/>
    <w:rsid w:val="00F60E62"/>
    <w:rsid w:val="00F62DBC"/>
    <w:rsid w:val="00F63C50"/>
    <w:rsid w:val="00F71298"/>
    <w:rsid w:val="00F80D24"/>
    <w:rsid w:val="00F80FA3"/>
    <w:rsid w:val="00F910A2"/>
    <w:rsid w:val="00F9120C"/>
    <w:rsid w:val="00FA3834"/>
    <w:rsid w:val="00FA3DB9"/>
    <w:rsid w:val="00FA6665"/>
    <w:rsid w:val="00FA78A1"/>
    <w:rsid w:val="00FB2200"/>
    <w:rsid w:val="00FC07C6"/>
    <w:rsid w:val="00FC270B"/>
    <w:rsid w:val="00FC4CEA"/>
    <w:rsid w:val="00FD12E1"/>
    <w:rsid w:val="00FD2286"/>
    <w:rsid w:val="00FD2A21"/>
    <w:rsid w:val="00FD38C4"/>
    <w:rsid w:val="00FE4618"/>
    <w:rsid w:val="00FE574C"/>
    <w:rsid w:val="00FF0575"/>
    <w:rsid w:val="00FF0EB6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710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710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5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李艺(Yi Li)-速运北京区</dc:creator>
  <cp:keywords/>
  <dc:description/>
  <cp:lastModifiedBy>李艺(Yi Li)-速运北京区</cp:lastModifiedBy>
  <cp:revision>7</cp:revision>
  <dcterms:created xsi:type="dcterms:W3CDTF">2018-04-16T09:57:00Z</dcterms:created>
  <dcterms:modified xsi:type="dcterms:W3CDTF">2018-04-16T10:57:00Z</dcterms:modified>
</cp:coreProperties>
</file>