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360" w:lineRule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附件3</w:t>
      </w: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北京市慈善协会2016年“爱心成就未来”助学项目受助生汇总表</w:t>
      </w:r>
    </w:p>
    <w:p>
      <w:pPr>
        <w:widowControl/>
        <w:spacing w:beforeLines="50" w:line="276" w:lineRule="auto"/>
        <w:jc w:val="center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 xml:space="preserve">                            </w:t>
      </w:r>
      <w:r>
        <w:rPr>
          <w:rFonts w:hint="eastAsia" w:ascii="宋体" w:hAnsi="宋体" w:eastAsia="宋体" w:cs="宋体"/>
          <w:bCs/>
          <w:kern w:val="0"/>
          <w:sz w:val="30"/>
          <w:szCs w:val="30"/>
        </w:rPr>
        <w:t xml:space="preserve">             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 xml:space="preserve"> 学院(盖章)：</w:t>
      </w:r>
    </w:p>
    <w:tbl>
      <w:tblPr>
        <w:tblW w:w="141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34"/>
        <w:gridCol w:w="1542"/>
        <w:gridCol w:w="964"/>
        <w:gridCol w:w="3028"/>
        <w:gridCol w:w="1715"/>
        <w:gridCol w:w="2469"/>
        <w:gridCol w:w="2140"/>
        <w:gridCol w:w="1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2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专业、年级、班级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户口所在地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（省，市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/县）</w:t>
            </w: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2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2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2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2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2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2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2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2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2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2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center"/>
        <w:rPr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251</Characters>
  <Lines>2</Lines>
  <Paragraphs>1</Paragraphs>
  <TotalTime>0</TotalTime>
  <ScaleCrop>false</ScaleCrop>
  <LinksUpToDate>false</LinksUpToDate>
  <CharactersWithSpaces>0</CharactersWithSpaces>
  <Application>WPS Office 个人版_9.1.0.4846_{F1E327BC-269C-435d-A152-05C5408002CA}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2016-09-22T02:55:00Z</dcterms:created>
  <dc:creator>user</dc:creator>
  <cp:lastModifiedBy>lh</cp:lastModifiedBy>
  <dcterms:modified xsi:type="dcterms:W3CDTF">2016-10-14T02:31:52Z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2052-9.1.0.4846</vt:lpwstr>
  </property>
</Properties>
</file>