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82A1D" w14:textId="77777777" w:rsidR="009215BC" w:rsidRPr="00516742" w:rsidRDefault="009215BC" w:rsidP="009215BC">
      <w:pPr>
        <w:rPr>
          <w:rStyle w:val="datatitle1"/>
          <w:b w:val="0"/>
          <w:bCs w:val="0"/>
          <w:color w:val="auto"/>
          <w:sz w:val="24"/>
          <w:szCs w:val="24"/>
        </w:rPr>
      </w:pPr>
    </w:p>
    <w:p w14:paraId="0C94907A" w14:textId="047049D3" w:rsidR="00284269" w:rsidRPr="00516742" w:rsidRDefault="00261750" w:rsidP="00D25E1E">
      <w:pPr>
        <w:jc w:val="center"/>
        <w:rPr>
          <w:rStyle w:val="datatitle1"/>
          <w:rFonts w:ascii="Arial" w:hAnsi="Arial" w:cs="Arial"/>
          <w:color w:val="auto"/>
          <w:sz w:val="32"/>
          <w:szCs w:val="32"/>
        </w:rPr>
      </w:pPr>
      <w:bookmarkStart w:id="0" w:name="_GoBack"/>
      <w:r w:rsidRPr="00516742">
        <w:rPr>
          <w:rStyle w:val="datatitle1"/>
          <w:rFonts w:ascii="Arial" w:hAnsi="Arial" w:cs="Arial" w:hint="eastAsia"/>
          <w:color w:val="auto"/>
          <w:sz w:val="32"/>
          <w:szCs w:val="32"/>
        </w:rPr>
        <w:t>20</w:t>
      </w:r>
      <w:r w:rsidR="00C8163E" w:rsidRPr="00516742">
        <w:rPr>
          <w:rStyle w:val="datatitle1"/>
          <w:rFonts w:ascii="Arial" w:hAnsi="Arial" w:cs="Arial" w:hint="eastAsia"/>
          <w:color w:val="auto"/>
          <w:sz w:val="32"/>
          <w:szCs w:val="32"/>
        </w:rPr>
        <w:t>1</w:t>
      </w:r>
      <w:r w:rsidR="00AC6360">
        <w:rPr>
          <w:rStyle w:val="datatitle1"/>
          <w:rFonts w:ascii="Arial" w:hAnsi="Arial" w:cs="Arial"/>
          <w:color w:val="auto"/>
          <w:sz w:val="32"/>
          <w:szCs w:val="32"/>
        </w:rPr>
        <w:t>7</w:t>
      </w:r>
      <w:r w:rsidRPr="00516742">
        <w:rPr>
          <w:rStyle w:val="datatitle1"/>
          <w:rFonts w:ascii="Arial" w:hAnsi="Arial" w:cs="Arial" w:hint="eastAsia"/>
          <w:color w:val="auto"/>
          <w:sz w:val="32"/>
          <w:szCs w:val="32"/>
        </w:rPr>
        <w:t>级工商管理专业本科毕业论文选题</w:t>
      </w:r>
      <w:r w:rsidR="008334C4">
        <w:rPr>
          <w:rStyle w:val="datatitle1"/>
          <w:rFonts w:ascii="Arial" w:hAnsi="Arial" w:cs="Arial" w:hint="eastAsia"/>
          <w:color w:val="auto"/>
          <w:sz w:val="32"/>
          <w:szCs w:val="32"/>
        </w:rPr>
        <w:t>方向</w:t>
      </w:r>
    </w:p>
    <w:bookmarkEnd w:id="0"/>
    <w:p w14:paraId="3A774833" w14:textId="77777777" w:rsidR="003E3F67" w:rsidRDefault="003E3F67" w:rsidP="00642DE3">
      <w:pPr>
        <w:rPr>
          <w:rStyle w:val="datatitle1"/>
          <w:rFonts w:ascii="Arial" w:hAnsi="Arial" w:cs="Arial"/>
          <w:b w:val="0"/>
          <w:color w:val="auto"/>
          <w:sz w:val="24"/>
          <w:szCs w:val="24"/>
        </w:rPr>
      </w:pPr>
      <w:r>
        <w:rPr>
          <w:rStyle w:val="datatitle1"/>
          <w:rFonts w:ascii="Arial" w:hAnsi="Arial" w:cs="Arial" w:hint="eastAsia"/>
          <w:b w:val="0"/>
          <w:color w:val="auto"/>
          <w:sz w:val="24"/>
          <w:szCs w:val="24"/>
        </w:rPr>
        <w:t>战略方向：</w:t>
      </w:r>
    </w:p>
    <w:p w14:paraId="0D19A8FE" w14:textId="77777777" w:rsidR="003E3F67" w:rsidRPr="00516742" w:rsidRDefault="003E3F67" w:rsidP="003E3F67">
      <w:pPr>
        <w:rPr>
          <w:rStyle w:val="datatitle1"/>
          <w:rFonts w:ascii="Arial" w:hAnsi="Arial" w:cs="Arial"/>
          <w:b w:val="0"/>
          <w:color w:val="auto"/>
          <w:sz w:val="24"/>
          <w:szCs w:val="24"/>
        </w:rPr>
      </w:pPr>
      <w:r w:rsidRPr="00516742">
        <w:rPr>
          <w:rStyle w:val="datatitle1"/>
          <w:rFonts w:ascii="Arial" w:hAnsi="Arial" w:cs="Arial" w:hint="eastAsia"/>
          <w:b w:val="0"/>
          <w:color w:val="auto"/>
          <w:sz w:val="24"/>
          <w:szCs w:val="24"/>
        </w:rPr>
        <w:t>1</w:t>
      </w:r>
      <w:r w:rsidRPr="00516742">
        <w:rPr>
          <w:rStyle w:val="datatitle1"/>
          <w:rFonts w:ascii="Arial" w:hAnsi="Arial" w:cs="Arial" w:hint="eastAsia"/>
          <w:b w:val="0"/>
          <w:color w:val="auto"/>
          <w:sz w:val="24"/>
          <w:szCs w:val="24"/>
        </w:rPr>
        <w:t>、互联网</w:t>
      </w:r>
      <w:r w:rsidRPr="00516742">
        <w:rPr>
          <w:rStyle w:val="datatitle1"/>
          <w:rFonts w:ascii="Arial" w:hAnsi="Arial" w:cs="Arial"/>
          <w:b w:val="0"/>
          <w:color w:val="auto"/>
          <w:sz w:val="24"/>
          <w:szCs w:val="24"/>
        </w:rPr>
        <w:t>企业多元化战略研究</w:t>
      </w:r>
    </w:p>
    <w:p w14:paraId="2C74D14C" w14:textId="77777777" w:rsidR="003E3F67" w:rsidRPr="00516742" w:rsidRDefault="000D1A7B" w:rsidP="003E3F67">
      <w:pPr>
        <w:rPr>
          <w:rStyle w:val="datatitle1"/>
          <w:rFonts w:ascii="宋体" w:hAnsi="宋体" w:cs="Arial"/>
          <w:b w:val="0"/>
          <w:color w:val="auto"/>
          <w:sz w:val="24"/>
          <w:szCs w:val="24"/>
        </w:rPr>
      </w:pPr>
      <w:r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2</w:t>
      </w:r>
      <w:r w:rsidR="003E3F67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、小微服务</w:t>
      </w:r>
      <w:r w:rsidR="003E3F67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型</w:t>
      </w:r>
      <w:r w:rsidR="003E3F67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企业</w:t>
      </w:r>
      <w:r w:rsidR="003E3F67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的</w:t>
      </w:r>
      <w:r w:rsidR="003E3F67"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商业模式研究</w:t>
      </w:r>
    </w:p>
    <w:p w14:paraId="188E0CDB" w14:textId="77777777" w:rsidR="003E3F67" w:rsidRPr="00516742" w:rsidRDefault="000D1A7B" w:rsidP="003E3F67">
      <w:pPr>
        <w:rPr>
          <w:rStyle w:val="datatitle1"/>
          <w:rFonts w:ascii="宋体" w:hAnsi="宋体" w:cs="Arial"/>
          <w:b w:val="0"/>
          <w:color w:val="auto"/>
          <w:sz w:val="24"/>
          <w:szCs w:val="24"/>
        </w:rPr>
      </w:pPr>
      <w:r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3</w:t>
      </w:r>
      <w:r w:rsidR="003E3F67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、互联网环境下o</w:t>
      </w:r>
      <w:r w:rsidR="003E3F67"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2o</w:t>
      </w:r>
      <w:r w:rsidR="003E3F67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商业模式研究</w:t>
      </w:r>
    </w:p>
    <w:p w14:paraId="1C8FE289" w14:textId="77777777" w:rsidR="003E3F67" w:rsidRPr="00516742" w:rsidRDefault="000D1A7B" w:rsidP="003E3F67">
      <w:pPr>
        <w:rPr>
          <w:rStyle w:val="datatitle1"/>
          <w:rFonts w:ascii="宋体" w:hAnsi="宋体" w:cs="Arial"/>
          <w:b w:val="0"/>
          <w:color w:val="auto"/>
          <w:sz w:val="24"/>
          <w:szCs w:val="24"/>
        </w:rPr>
      </w:pPr>
      <w:r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4</w:t>
      </w:r>
      <w:r w:rsidR="003E3F67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、互联网</w:t>
      </w:r>
      <w:r w:rsidR="003E3F67"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共享模式</w:t>
      </w:r>
      <w:proofErr w:type="gramStart"/>
      <w:r w:rsidR="003E3F67"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下专业</w:t>
      </w:r>
      <w:proofErr w:type="gramEnd"/>
      <w:r w:rsidR="003E3F67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服务企业核心竞争力研究</w:t>
      </w:r>
    </w:p>
    <w:p w14:paraId="56F2655B" w14:textId="77777777" w:rsidR="003E3F67" w:rsidRPr="00516742" w:rsidRDefault="000D1A7B" w:rsidP="003E3F67">
      <w:pPr>
        <w:rPr>
          <w:rStyle w:val="datatitle1"/>
          <w:rFonts w:ascii="宋体" w:hAnsi="宋体" w:cs="Arial"/>
          <w:b w:val="0"/>
          <w:color w:val="auto"/>
          <w:sz w:val="24"/>
          <w:szCs w:val="24"/>
        </w:rPr>
      </w:pPr>
      <w:r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5</w:t>
      </w:r>
      <w:r w:rsidR="003E3F67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、</w:t>
      </w:r>
      <w:r w:rsidR="003E3F67"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共享经济下共享企业的核心竞争力</w:t>
      </w:r>
      <w:r w:rsidR="003E3F67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研究</w:t>
      </w:r>
    </w:p>
    <w:p w14:paraId="2C2727C1" w14:textId="77777777" w:rsidR="003E3F67" w:rsidRPr="00516742" w:rsidRDefault="000D1A7B" w:rsidP="003E3F67">
      <w:pPr>
        <w:rPr>
          <w:rStyle w:val="datatitle1"/>
          <w:rFonts w:ascii="宋体" w:hAnsi="宋体" w:cs="Arial"/>
          <w:b w:val="0"/>
          <w:color w:val="auto"/>
          <w:sz w:val="24"/>
          <w:szCs w:val="24"/>
        </w:rPr>
      </w:pPr>
      <w:r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6</w:t>
      </w:r>
      <w:r w:rsidR="003E3F67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、一带一路</w:t>
      </w:r>
      <w:r w:rsidR="003E3F67"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下的国际化</w:t>
      </w:r>
      <w:r w:rsidR="003E3F67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（某行业</w:t>
      </w:r>
      <w:r w:rsidR="003E3F67"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）</w:t>
      </w:r>
      <w:r w:rsidR="003E3F67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企业竞争战略分析</w:t>
      </w:r>
    </w:p>
    <w:p w14:paraId="752CECD4" w14:textId="77777777" w:rsidR="003E3F67" w:rsidRPr="00516742" w:rsidRDefault="000D1A7B" w:rsidP="003E3F67">
      <w:pPr>
        <w:rPr>
          <w:rStyle w:val="datatitle1"/>
          <w:rFonts w:ascii="宋体" w:hAnsi="宋体" w:cs="Arial"/>
          <w:b w:val="0"/>
          <w:color w:val="auto"/>
          <w:sz w:val="24"/>
          <w:szCs w:val="24"/>
        </w:rPr>
      </w:pPr>
      <w:r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7</w:t>
      </w:r>
      <w:r w:rsidR="003E3F67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、互联网企业的</w:t>
      </w:r>
      <w:r w:rsidR="003E3F67"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组织结构</w:t>
      </w:r>
      <w:r w:rsidR="003E3F67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研究</w:t>
      </w:r>
    </w:p>
    <w:p w14:paraId="5786796D" w14:textId="77777777" w:rsidR="003E3F67" w:rsidRPr="00516742" w:rsidRDefault="000D1A7B" w:rsidP="003E3F67">
      <w:pPr>
        <w:spacing w:line="360" w:lineRule="auto"/>
        <w:outlineLvl w:val="0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8</w:t>
      </w:r>
      <w:r w:rsidR="003E3F67" w:rsidRPr="00516742">
        <w:rPr>
          <w:rFonts w:ascii="Arial" w:hAnsi="Arial" w:cs="Arial"/>
          <w:kern w:val="0"/>
          <w:sz w:val="24"/>
        </w:rPr>
        <w:t>、</w:t>
      </w:r>
      <w:r w:rsidR="003E3F67">
        <w:rPr>
          <w:rFonts w:ascii="Arial" w:hAnsi="Arial" w:cs="Arial" w:hint="eastAsia"/>
          <w:kern w:val="0"/>
          <w:sz w:val="24"/>
        </w:rPr>
        <w:t>**</w:t>
      </w:r>
      <w:r w:rsidR="003E3F67" w:rsidRPr="00516742">
        <w:rPr>
          <w:rFonts w:ascii="Arial" w:hAnsi="Arial" w:cs="Arial"/>
          <w:kern w:val="0"/>
          <w:sz w:val="24"/>
        </w:rPr>
        <w:t>企业</w:t>
      </w:r>
      <w:r w:rsidR="003E3F67" w:rsidRPr="00516742">
        <w:rPr>
          <w:rFonts w:ascii="Arial" w:hAnsi="Arial" w:cs="Arial"/>
          <w:kern w:val="0"/>
          <w:sz w:val="24"/>
        </w:rPr>
        <w:t>“</w:t>
      </w:r>
      <w:r w:rsidR="003E3F67" w:rsidRPr="00516742">
        <w:rPr>
          <w:rFonts w:ascii="Arial" w:hAnsi="Arial" w:cs="Arial"/>
          <w:kern w:val="0"/>
          <w:sz w:val="24"/>
        </w:rPr>
        <w:t>走出去</w:t>
      </w:r>
      <w:r w:rsidR="003E3F67" w:rsidRPr="00516742">
        <w:rPr>
          <w:rFonts w:ascii="Arial" w:hAnsi="Arial" w:cs="Arial"/>
          <w:kern w:val="0"/>
          <w:sz w:val="24"/>
        </w:rPr>
        <w:t>”</w:t>
      </w:r>
      <w:r w:rsidR="003E3F67" w:rsidRPr="00516742">
        <w:rPr>
          <w:rFonts w:ascii="Arial" w:hAnsi="Arial" w:cs="Arial"/>
          <w:kern w:val="0"/>
          <w:sz w:val="24"/>
        </w:rPr>
        <w:t>战略研究</w:t>
      </w:r>
    </w:p>
    <w:p w14:paraId="5CED208A" w14:textId="77777777" w:rsidR="003E3F67" w:rsidRPr="00516742" w:rsidRDefault="000D1A7B" w:rsidP="003E3F67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</w:t>
      </w:r>
      <w:r w:rsidR="003E3F67" w:rsidRPr="00516742">
        <w:rPr>
          <w:rFonts w:ascii="宋体" w:hAnsi="宋体" w:hint="eastAsia"/>
          <w:sz w:val="24"/>
        </w:rPr>
        <w:t>、跨国公司的组织机构设计（可案例化）</w:t>
      </w:r>
    </w:p>
    <w:p w14:paraId="10063516" w14:textId="77777777" w:rsidR="003E3F67" w:rsidRPr="00516742" w:rsidRDefault="000D1A7B" w:rsidP="003E3F67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</w:t>
      </w:r>
      <w:r w:rsidR="003E3F67" w:rsidRPr="00516742">
        <w:rPr>
          <w:rFonts w:ascii="宋体" w:hAnsi="宋体" w:hint="eastAsia"/>
          <w:sz w:val="24"/>
        </w:rPr>
        <w:t>、中小企业成长战略研究</w:t>
      </w:r>
    </w:p>
    <w:p w14:paraId="592F567F" w14:textId="77777777" w:rsidR="000D1A7B" w:rsidRPr="00516742" w:rsidRDefault="000D1A7B" w:rsidP="000D1A7B">
      <w:pPr>
        <w:rPr>
          <w:sz w:val="24"/>
        </w:rPr>
      </w:pPr>
      <w:r>
        <w:rPr>
          <w:rFonts w:hint="eastAsia"/>
          <w:sz w:val="24"/>
        </w:rPr>
        <w:t>11</w:t>
      </w:r>
      <w:r w:rsidRPr="00516742">
        <w:rPr>
          <w:rFonts w:hint="eastAsia"/>
          <w:sz w:val="24"/>
        </w:rPr>
        <w:t>、国有企业的国际化</w:t>
      </w:r>
    </w:p>
    <w:p w14:paraId="0816273F" w14:textId="77777777" w:rsidR="000D1A7B" w:rsidRPr="00516742" w:rsidRDefault="000D1A7B" w:rsidP="000D1A7B">
      <w:pPr>
        <w:rPr>
          <w:sz w:val="24"/>
        </w:rPr>
      </w:pPr>
      <w:r>
        <w:rPr>
          <w:rFonts w:hint="eastAsia"/>
          <w:sz w:val="24"/>
        </w:rPr>
        <w:t>12</w:t>
      </w:r>
      <w:r w:rsidRPr="00516742">
        <w:rPr>
          <w:rFonts w:hint="eastAsia"/>
          <w:sz w:val="24"/>
        </w:rPr>
        <w:t>共享经济下的企业商业模式创新研究</w:t>
      </w:r>
    </w:p>
    <w:p w14:paraId="54EC5EF2" w14:textId="77777777" w:rsidR="000D1A7B" w:rsidRPr="00516742" w:rsidRDefault="000D1A7B" w:rsidP="000D1A7B">
      <w:pPr>
        <w:rPr>
          <w:sz w:val="24"/>
        </w:rPr>
      </w:pPr>
      <w:r>
        <w:rPr>
          <w:rFonts w:hint="eastAsia"/>
          <w:sz w:val="24"/>
        </w:rPr>
        <w:t>1</w:t>
      </w:r>
      <w:r w:rsidRPr="00516742">
        <w:rPr>
          <w:rFonts w:hint="eastAsia"/>
          <w:sz w:val="24"/>
        </w:rPr>
        <w:t>3</w:t>
      </w:r>
      <w:r w:rsidRPr="00516742">
        <w:rPr>
          <w:rFonts w:hint="eastAsia"/>
          <w:sz w:val="24"/>
        </w:rPr>
        <w:t>、互联网</w:t>
      </w:r>
      <w:r w:rsidRPr="00516742">
        <w:rPr>
          <w:rFonts w:hint="eastAsia"/>
          <w:sz w:val="24"/>
        </w:rPr>
        <w:t>+</w:t>
      </w:r>
      <w:r w:rsidRPr="00516742">
        <w:rPr>
          <w:rFonts w:hint="eastAsia"/>
          <w:sz w:val="24"/>
        </w:rPr>
        <w:t>下企业商业模式创新路径研究</w:t>
      </w:r>
    </w:p>
    <w:p w14:paraId="0B035990" w14:textId="77777777" w:rsidR="003E3F67" w:rsidRPr="000D1A7B" w:rsidRDefault="003E3F67" w:rsidP="00642DE3">
      <w:pPr>
        <w:rPr>
          <w:rStyle w:val="datatitle1"/>
          <w:rFonts w:ascii="Arial" w:hAnsi="Arial" w:cs="Arial"/>
          <w:b w:val="0"/>
          <w:color w:val="auto"/>
          <w:sz w:val="24"/>
          <w:szCs w:val="24"/>
        </w:rPr>
      </w:pPr>
    </w:p>
    <w:p w14:paraId="1A8F8F27" w14:textId="77777777" w:rsidR="003E3F67" w:rsidRDefault="003E3F67" w:rsidP="00642DE3">
      <w:pPr>
        <w:rPr>
          <w:rStyle w:val="datatitle1"/>
          <w:rFonts w:ascii="Arial" w:hAnsi="Arial" w:cs="Arial"/>
          <w:b w:val="0"/>
          <w:color w:val="auto"/>
          <w:sz w:val="24"/>
          <w:szCs w:val="24"/>
        </w:rPr>
      </w:pPr>
      <w:r>
        <w:rPr>
          <w:rStyle w:val="datatitle1"/>
          <w:rFonts w:ascii="Arial" w:hAnsi="Arial" w:cs="Arial" w:hint="eastAsia"/>
          <w:b w:val="0"/>
          <w:color w:val="auto"/>
          <w:sz w:val="24"/>
          <w:szCs w:val="24"/>
        </w:rPr>
        <w:t>企业文化、企业伦理方向</w:t>
      </w:r>
    </w:p>
    <w:p w14:paraId="10739A98" w14:textId="77777777" w:rsidR="003E3F67" w:rsidRPr="00516742" w:rsidRDefault="000D1A7B" w:rsidP="003E3F67">
      <w:pPr>
        <w:rPr>
          <w:rStyle w:val="datatitle1"/>
          <w:rFonts w:ascii="宋体" w:hAnsi="宋体" w:cs="Arial"/>
          <w:b w:val="0"/>
          <w:color w:val="auto"/>
          <w:sz w:val="24"/>
          <w:szCs w:val="24"/>
        </w:rPr>
      </w:pPr>
      <w:r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1</w:t>
      </w:r>
      <w:r w:rsidR="003E3F67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、</w:t>
      </w:r>
      <w:r w:rsidR="003E3F67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基于核心价值观的</w:t>
      </w:r>
      <w:r w:rsidR="003E3F67"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企业文化建设</w:t>
      </w:r>
    </w:p>
    <w:p w14:paraId="3DFE8160" w14:textId="77777777" w:rsidR="003E3F67" w:rsidRPr="00516742" w:rsidRDefault="003E3F67" w:rsidP="003E3F67">
      <w:pPr>
        <w:rPr>
          <w:rStyle w:val="datatitle1"/>
          <w:rFonts w:ascii="宋体" w:hAnsi="宋体" w:cs="Arial"/>
          <w:b w:val="0"/>
          <w:color w:val="auto"/>
          <w:sz w:val="24"/>
          <w:szCs w:val="24"/>
        </w:rPr>
      </w:pPr>
      <w:r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2、企业社会责任</w:t>
      </w:r>
      <w:r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对</w:t>
      </w:r>
      <w:r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企业成本管理的</w:t>
      </w:r>
      <w:r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影响研究</w:t>
      </w:r>
    </w:p>
    <w:p w14:paraId="67B616A4" w14:textId="77777777" w:rsidR="003E3F67" w:rsidRPr="00516742" w:rsidRDefault="000D1A7B" w:rsidP="003E3F67">
      <w:pPr>
        <w:outlineLvl w:val="0"/>
        <w:rPr>
          <w:rStyle w:val="datatitle1"/>
          <w:rFonts w:ascii="宋体" w:hAnsi="宋体" w:cs="Arial"/>
          <w:b w:val="0"/>
          <w:color w:val="auto"/>
          <w:sz w:val="24"/>
          <w:szCs w:val="24"/>
        </w:rPr>
      </w:pPr>
      <w:r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3</w:t>
      </w:r>
      <w:r w:rsidR="003E3F67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、组织文化建设与组织活力</w:t>
      </w:r>
      <w:r w:rsidR="003E3F67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关系研究</w:t>
      </w:r>
    </w:p>
    <w:p w14:paraId="4F8F7874" w14:textId="77777777" w:rsidR="003E3F67" w:rsidRPr="00516742" w:rsidRDefault="000D1A7B" w:rsidP="003E3F67">
      <w:pPr>
        <w:pStyle w:val="HTML"/>
      </w:pPr>
      <w:r>
        <w:rPr>
          <w:rFonts w:hint="eastAsia"/>
        </w:rPr>
        <w:t>4</w:t>
      </w:r>
      <w:r w:rsidR="003E3F67" w:rsidRPr="00516742">
        <w:rPr>
          <w:rFonts w:hint="eastAsia"/>
        </w:rPr>
        <w:t>、</w:t>
      </w:r>
      <w:r w:rsidR="003E3F67" w:rsidRPr="00516742">
        <w:t>企业</w:t>
      </w:r>
      <w:r w:rsidR="003E3F67">
        <w:rPr>
          <w:rFonts w:hint="eastAsia"/>
        </w:rPr>
        <w:t>并购</w:t>
      </w:r>
      <w:r w:rsidR="003E3F67" w:rsidRPr="00516742">
        <w:t xml:space="preserve">中的文化整合 </w:t>
      </w:r>
    </w:p>
    <w:p w14:paraId="4E0CE30A" w14:textId="77777777" w:rsidR="003E3F67" w:rsidRPr="00516742" w:rsidRDefault="000D1A7B" w:rsidP="003E3F67">
      <w:pPr>
        <w:rPr>
          <w:sz w:val="24"/>
        </w:rPr>
      </w:pPr>
      <w:r>
        <w:rPr>
          <w:rFonts w:hint="eastAsia"/>
          <w:sz w:val="24"/>
        </w:rPr>
        <w:t>5</w:t>
      </w:r>
      <w:r w:rsidR="003E3F67" w:rsidRPr="00516742">
        <w:rPr>
          <w:rFonts w:hint="eastAsia"/>
          <w:sz w:val="24"/>
        </w:rPr>
        <w:t>、</w:t>
      </w:r>
      <w:r w:rsidR="003E3F67">
        <w:rPr>
          <w:rFonts w:hint="eastAsia"/>
          <w:sz w:val="24"/>
        </w:rPr>
        <w:t>保健品</w:t>
      </w:r>
      <w:r w:rsidR="003E3F67" w:rsidRPr="00516742">
        <w:rPr>
          <w:rFonts w:hint="eastAsia"/>
          <w:sz w:val="24"/>
        </w:rPr>
        <w:t>企业伦理</w:t>
      </w:r>
      <w:r w:rsidR="003E3F67">
        <w:rPr>
          <w:rFonts w:hint="eastAsia"/>
          <w:sz w:val="24"/>
        </w:rPr>
        <w:t>要求与企业绩效的关系研究</w:t>
      </w:r>
    </w:p>
    <w:p w14:paraId="5F6EDBDC" w14:textId="77777777" w:rsidR="003E3F67" w:rsidRPr="00516742" w:rsidRDefault="000D1A7B" w:rsidP="003E3F67">
      <w:pPr>
        <w:outlineLvl w:val="0"/>
        <w:rPr>
          <w:sz w:val="24"/>
        </w:rPr>
      </w:pPr>
      <w:r>
        <w:rPr>
          <w:rFonts w:hint="eastAsia"/>
          <w:sz w:val="24"/>
        </w:rPr>
        <w:t>6</w:t>
      </w:r>
      <w:r w:rsidR="003E3F67" w:rsidRPr="00516742">
        <w:rPr>
          <w:rFonts w:hint="eastAsia"/>
          <w:sz w:val="24"/>
        </w:rPr>
        <w:t>、</w:t>
      </w:r>
      <w:r w:rsidR="003E3F67">
        <w:rPr>
          <w:rFonts w:hint="eastAsia"/>
          <w:sz w:val="24"/>
        </w:rPr>
        <w:t>**</w:t>
      </w:r>
      <w:r w:rsidR="003E3F67" w:rsidRPr="00516742">
        <w:rPr>
          <w:rFonts w:hint="eastAsia"/>
          <w:sz w:val="24"/>
        </w:rPr>
        <w:t>型企业文化建设的途径与策略</w:t>
      </w:r>
    </w:p>
    <w:p w14:paraId="3AF56FF9" w14:textId="77777777" w:rsidR="003E3F67" w:rsidRPr="00516742" w:rsidRDefault="000D1A7B" w:rsidP="003E3F67">
      <w:pPr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="003E3F67" w:rsidRPr="00516742">
        <w:rPr>
          <w:rFonts w:ascii="宋体" w:hAnsi="宋体" w:hint="eastAsia"/>
          <w:sz w:val="24"/>
        </w:rPr>
        <w:t>、企业人力资源管理中的伦理问题</w:t>
      </w:r>
    </w:p>
    <w:p w14:paraId="74D57041" w14:textId="77777777" w:rsidR="003E3F67" w:rsidRPr="00516742" w:rsidRDefault="000D1A7B" w:rsidP="003E3F67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</w:t>
      </w:r>
      <w:r w:rsidR="003E3F67" w:rsidRPr="00516742">
        <w:rPr>
          <w:rFonts w:ascii="宋体" w:hAnsi="宋体" w:hint="eastAsia"/>
          <w:sz w:val="24"/>
        </w:rPr>
        <w:t>、</w:t>
      </w:r>
      <w:r w:rsidR="003E3F67">
        <w:rPr>
          <w:rFonts w:ascii="宋体" w:hAnsi="宋体" w:hint="eastAsia"/>
          <w:sz w:val="24"/>
        </w:rPr>
        <w:t>**行业中</w:t>
      </w:r>
      <w:r w:rsidR="003E3F67" w:rsidRPr="00516742">
        <w:rPr>
          <w:rFonts w:ascii="宋体" w:hAnsi="宋体" w:hint="eastAsia"/>
          <w:sz w:val="24"/>
        </w:rPr>
        <w:t>企业营销中的伦理问题</w:t>
      </w:r>
    </w:p>
    <w:p w14:paraId="3B4074C9" w14:textId="77777777" w:rsidR="003E3F67" w:rsidRPr="00516742" w:rsidRDefault="000D1A7B" w:rsidP="003E3F67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</w:t>
      </w:r>
      <w:r w:rsidR="003E3F67" w:rsidRPr="00516742">
        <w:rPr>
          <w:rFonts w:ascii="宋体" w:hAnsi="宋体" w:hint="eastAsia"/>
          <w:sz w:val="24"/>
        </w:rPr>
        <w:t>、</w:t>
      </w:r>
      <w:r w:rsidR="003E3F67">
        <w:rPr>
          <w:rFonts w:ascii="宋体" w:hAnsi="宋体" w:hint="eastAsia"/>
          <w:sz w:val="24"/>
        </w:rPr>
        <w:t>企业社会责任与成长战略的关系研究</w:t>
      </w:r>
    </w:p>
    <w:p w14:paraId="32CD1092" w14:textId="77777777" w:rsidR="000D1A7B" w:rsidRPr="00516742" w:rsidRDefault="000D1A7B" w:rsidP="000D1A7B">
      <w:pPr>
        <w:rPr>
          <w:sz w:val="24"/>
        </w:rPr>
      </w:pPr>
      <w:r>
        <w:rPr>
          <w:rFonts w:hint="eastAsia"/>
          <w:sz w:val="24"/>
        </w:rPr>
        <w:t>10</w:t>
      </w:r>
      <w:r w:rsidRPr="00516742">
        <w:rPr>
          <w:rFonts w:hint="eastAsia"/>
          <w:sz w:val="24"/>
        </w:rPr>
        <w:t>、涉及中外管理文化的跨文化管理实践调查研究</w:t>
      </w:r>
    </w:p>
    <w:p w14:paraId="00018ACF" w14:textId="77777777" w:rsidR="003E3F67" w:rsidRPr="000D1A7B" w:rsidRDefault="003E3F67" w:rsidP="00642DE3">
      <w:pPr>
        <w:rPr>
          <w:rStyle w:val="datatitle1"/>
          <w:rFonts w:ascii="Arial" w:hAnsi="Arial" w:cs="Arial"/>
          <w:b w:val="0"/>
          <w:color w:val="auto"/>
          <w:sz w:val="24"/>
          <w:szCs w:val="24"/>
        </w:rPr>
      </w:pPr>
    </w:p>
    <w:p w14:paraId="5636CB8A" w14:textId="77777777" w:rsidR="003E3F67" w:rsidRDefault="003E3F67" w:rsidP="00642DE3">
      <w:pPr>
        <w:rPr>
          <w:rStyle w:val="datatitle1"/>
          <w:rFonts w:ascii="Arial" w:hAnsi="Arial" w:cs="Arial"/>
          <w:b w:val="0"/>
          <w:color w:val="auto"/>
          <w:sz w:val="24"/>
          <w:szCs w:val="24"/>
        </w:rPr>
      </w:pPr>
      <w:r>
        <w:rPr>
          <w:rStyle w:val="datatitle1"/>
          <w:rFonts w:ascii="Arial" w:hAnsi="Arial" w:cs="Arial" w:hint="eastAsia"/>
          <w:b w:val="0"/>
          <w:color w:val="auto"/>
          <w:sz w:val="24"/>
          <w:szCs w:val="24"/>
        </w:rPr>
        <w:t>组织行为方向</w:t>
      </w:r>
    </w:p>
    <w:p w14:paraId="0F2B4AA6" w14:textId="77777777" w:rsidR="003E3F67" w:rsidRPr="00516742" w:rsidRDefault="000D1A7B" w:rsidP="003E3F67">
      <w:pPr>
        <w:rPr>
          <w:rStyle w:val="datatitle1"/>
          <w:rFonts w:ascii="宋体" w:hAnsi="宋体" w:cs="Arial"/>
          <w:b w:val="0"/>
          <w:color w:val="auto"/>
          <w:sz w:val="24"/>
          <w:szCs w:val="24"/>
        </w:rPr>
      </w:pPr>
      <w:r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1</w:t>
      </w:r>
      <w:r w:rsidR="003E3F67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、</w:t>
      </w:r>
      <w:r w:rsidR="003E3F67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以企业战略为导向的人力资源管理</w:t>
      </w:r>
      <w:r w:rsidR="003E3F67"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系统建设研究</w:t>
      </w:r>
    </w:p>
    <w:p w14:paraId="0ADB77A8" w14:textId="77777777" w:rsidR="000D1A7B" w:rsidRPr="00516742" w:rsidRDefault="000D1A7B" w:rsidP="000D1A7B">
      <w:pPr>
        <w:pStyle w:val="HTML"/>
      </w:pPr>
      <w:r>
        <w:rPr>
          <w:rFonts w:hint="eastAsia"/>
        </w:rPr>
        <w:t>2</w:t>
      </w:r>
      <w:r w:rsidRPr="00516742">
        <w:rPr>
          <w:rFonts w:hint="eastAsia"/>
        </w:rPr>
        <w:t>、</w:t>
      </w:r>
      <w:r>
        <w:t>文化冲突下的跨国公司人力资源管理系统研究</w:t>
      </w:r>
      <w:r w:rsidRPr="00516742">
        <w:t xml:space="preserve"> </w:t>
      </w:r>
    </w:p>
    <w:p w14:paraId="208A2819" w14:textId="77777777" w:rsidR="003E3F67" w:rsidRPr="00516742" w:rsidRDefault="000D1A7B" w:rsidP="003E3F67">
      <w:pPr>
        <w:rPr>
          <w:rStyle w:val="datatitle1"/>
          <w:rFonts w:ascii="宋体" w:hAnsi="宋体" w:cs="Arial"/>
          <w:b w:val="0"/>
          <w:color w:val="auto"/>
          <w:sz w:val="24"/>
          <w:szCs w:val="24"/>
        </w:rPr>
      </w:pPr>
      <w:r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3</w:t>
      </w:r>
      <w:r w:rsidR="003E3F67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、论企业薪酬制定的改革与员工激励</w:t>
      </w:r>
    </w:p>
    <w:p w14:paraId="6F31062B" w14:textId="77777777" w:rsidR="003E3F67" w:rsidRPr="00516742" w:rsidRDefault="000D1A7B" w:rsidP="003E3F67">
      <w:pPr>
        <w:pStyle w:val="HTML"/>
      </w:pPr>
      <w:r>
        <w:rPr>
          <w:rFonts w:hint="eastAsia"/>
        </w:rPr>
        <w:t>4</w:t>
      </w:r>
      <w:r w:rsidR="003E3F67" w:rsidRPr="00516742">
        <w:rPr>
          <w:rFonts w:hint="eastAsia"/>
        </w:rPr>
        <w:t>、</w:t>
      </w:r>
      <w:r w:rsidR="003E3F67" w:rsidRPr="00516742">
        <w:t>培训</w:t>
      </w:r>
      <w:r w:rsidR="003E3F67">
        <w:rPr>
          <w:rFonts w:hint="eastAsia"/>
        </w:rPr>
        <w:t>与</w:t>
      </w:r>
      <w:r w:rsidR="003E3F67">
        <w:t>员工的职业生涯规划的关系研究</w:t>
      </w:r>
    </w:p>
    <w:p w14:paraId="46C69D93" w14:textId="77777777" w:rsidR="003E3F67" w:rsidRPr="00516742" w:rsidRDefault="000D1A7B" w:rsidP="003E3F67">
      <w:pPr>
        <w:pStyle w:val="HTML"/>
      </w:pPr>
      <w:r>
        <w:rPr>
          <w:rFonts w:hint="eastAsia"/>
        </w:rPr>
        <w:t>5</w:t>
      </w:r>
      <w:r w:rsidR="003E3F67" w:rsidRPr="00516742">
        <w:rPr>
          <w:rFonts w:hint="eastAsia"/>
        </w:rPr>
        <w:t>、</w:t>
      </w:r>
      <w:r w:rsidR="003E3F67" w:rsidRPr="00516742">
        <w:t>平衡</w:t>
      </w:r>
      <w:proofErr w:type="gramStart"/>
      <w:r w:rsidR="003E3F67" w:rsidRPr="00516742">
        <w:t>计分卡绩效</w:t>
      </w:r>
      <w:proofErr w:type="gramEnd"/>
      <w:r w:rsidR="003E3F67" w:rsidRPr="00516742">
        <w:t>考核方法的应用</w:t>
      </w:r>
    </w:p>
    <w:p w14:paraId="4C97F747" w14:textId="77777777" w:rsidR="003E3F67" w:rsidRPr="00516742" w:rsidRDefault="000D1A7B" w:rsidP="003E3F67">
      <w:pPr>
        <w:pStyle w:val="HTML"/>
      </w:pPr>
      <w:r>
        <w:rPr>
          <w:rFonts w:hint="eastAsia"/>
        </w:rPr>
        <w:t>6</w:t>
      </w:r>
      <w:r w:rsidR="003E3F67" w:rsidRPr="00516742">
        <w:rPr>
          <w:rFonts w:hint="eastAsia"/>
        </w:rPr>
        <w:t>、</w:t>
      </w:r>
      <w:r w:rsidR="003E3F67" w:rsidRPr="00516742">
        <w:t>员工离职</w:t>
      </w:r>
      <w:r w:rsidR="003E3F67">
        <w:rPr>
          <w:rFonts w:hint="eastAsia"/>
        </w:rPr>
        <w:t>影响因素</w:t>
      </w:r>
      <w:r w:rsidR="003E3F67" w:rsidRPr="00516742">
        <w:t>研究</w:t>
      </w:r>
    </w:p>
    <w:p w14:paraId="7CF647B0" w14:textId="77777777" w:rsidR="003E3F67" w:rsidRPr="00516742" w:rsidRDefault="000D1A7B" w:rsidP="003E3F67">
      <w:pPr>
        <w:pStyle w:val="HTML"/>
      </w:pPr>
      <w:r>
        <w:rPr>
          <w:rFonts w:hint="eastAsia"/>
        </w:rPr>
        <w:t>7</w:t>
      </w:r>
      <w:r w:rsidR="003E3F67" w:rsidRPr="00516742">
        <w:rPr>
          <w:rFonts w:hint="eastAsia"/>
        </w:rPr>
        <w:t>、</w:t>
      </w:r>
      <w:r>
        <w:rPr>
          <w:rFonts w:hint="eastAsia"/>
        </w:rPr>
        <w:t>**行业企业</w:t>
      </w:r>
      <w:r w:rsidR="003E3F67" w:rsidRPr="00516742">
        <w:t>岗位评价与薪酬体系建设。</w:t>
      </w:r>
    </w:p>
    <w:p w14:paraId="0F293688" w14:textId="77777777" w:rsidR="003E3F67" w:rsidRPr="00516742" w:rsidRDefault="000D1A7B" w:rsidP="003E3F67">
      <w:pPr>
        <w:pStyle w:val="HTML"/>
      </w:pPr>
      <w:r>
        <w:rPr>
          <w:rFonts w:hint="eastAsia"/>
        </w:rPr>
        <w:t>8</w:t>
      </w:r>
      <w:r w:rsidR="003E3F67" w:rsidRPr="00516742">
        <w:rPr>
          <w:rFonts w:hint="eastAsia"/>
        </w:rPr>
        <w:t>、</w:t>
      </w:r>
      <w:r w:rsidR="003E3F67" w:rsidRPr="00516742">
        <w:t>EAP（员工帮助计划）</w:t>
      </w:r>
      <w:r w:rsidR="003E3F67">
        <w:rPr>
          <w:rFonts w:hint="eastAsia"/>
        </w:rPr>
        <w:t>与员工</w:t>
      </w:r>
      <w:r w:rsidR="003E3F67">
        <w:t>的工作效率的关系研究</w:t>
      </w:r>
    </w:p>
    <w:p w14:paraId="3B1DC22B" w14:textId="77777777" w:rsidR="003E3F67" w:rsidRPr="00516742" w:rsidRDefault="000D1A7B" w:rsidP="003E3F67">
      <w:pPr>
        <w:pStyle w:val="HTML"/>
      </w:pPr>
      <w:r>
        <w:rPr>
          <w:rFonts w:hint="eastAsia"/>
        </w:rPr>
        <w:t>9</w:t>
      </w:r>
      <w:r w:rsidR="003E3F67" w:rsidRPr="00516742">
        <w:rPr>
          <w:rFonts w:hint="eastAsia"/>
        </w:rPr>
        <w:t>、</w:t>
      </w:r>
      <w:r w:rsidR="003E3F67">
        <w:t>非正式沟通</w:t>
      </w:r>
      <w:r w:rsidR="003E3F67">
        <w:rPr>
          <w:rFonts w:hint="eastAsia"/>
        </w:rPr>
        <w:t>在</w:t>
      </w:r>
      <w:r w:rsidR="003E3F67">
        <w:t>企业管理</w:t>
      </w:r>
      <w:r w:rsidR="003E3F67">
        <w:rPr>
          <w:rFonts w:hint="eastAsia"/>
        </w:rPr>
        <w:t>中的</w:t>
      </w:r>
      <w:r w:rsidR="003E3F67">
        <w:t>作用</w:t>
      </w:r>
    </w:p>
    <w:p w14:paraId="7FAEBF63" w14:textId="77777777" w:rsidR="003E3F67" w:rsidRPr="00516742" w:rsidRDefault="000D1A7B" w:rsidP="003E3F67">
      <w:pPr>
        <w:outlineLvl w:val="0"/>
        <w:rPr>
          <w:sz w:val="24"/>
        </w:rPr>
      </w:pPr>
      <w:r>
        <w:rPr>
          <w:rFonts w:hint="eastAsia"/>
          <w:sz w:val="24"/>
        </w:rPr>
        <w:t>1</w:t>
      </w:r>
      <w:r w:rsidR="003E3F67" w:rsidRPr="00516742">
        <w:rPr>
          <w:rFonts w:hint="eastAsia"/>
          <w:sz w:val="24"/>
        </w:rPr>
        <w:t>0</w:t>
      </w:r>
      <w:r w:rsidR="003E3F67" w:rsidRPr="00516742">
        <w:rPr>
          <w:rFonts w:hint="eastAsia"/>
          <w:sz w:val="24"/>
        </w:rPr>
        <w:t>、职业</w:t>
      </w:r>
      <w:r w:rsidR="003E3F67">
        <w:rPr>
          <w:rFonts w:hint="eastAsia"/>
          <w:sz w:val="24"/>
        </w:rPr>
        <w:t>倦怠</w:t>
      </w:r>
      <w:r w:rsidR="003E3F67" w:rsidRPr="00516742">
        <w:rPr>
          <w:rFonts w:hint="eastAsia"/>
          <w:sz w:val="24"/>
        </w:rPr>
        <w:t>问题的表现、原因及</w:t>
      </w:r>
      <w:r w:rsidR="003E3F67">
        <w:rPr>
          <w:rFonts w:hint="eastAsia"/>
          <w:sz w:val="24"/>
        </w:rPr>
        <w:t>影响</w:t>
      </w:r>
    </w:p>
    <w:p w14:paraId="6DF13C03" w14:textId="77777777" w:rsidR="003E3F67" w:rsidRPr="00516742" w:rsidRDefault="000D1A7B" w:rsidP="003E3F67">
      <w:pPr>
        <w:pStyle w:val="HTML"/>
      </w:pPr>
      <w:r>
        <w:rPr>
          <w:rFonts w:hint="eastAsia"/>
        </w:rPr>
        <w:t>11</w:t>
      </w:r>
      <w:r w:rsidR="003E3F67" w:rsidRPr="00516742">
        <w:rPr>
          <w:rFonts w:hint="eastAsia"/>
        </w:rPr>
        <w:t>、</w:t>
      </w:r>
      <w:r w:rsidR="003E3F67">
        <w:rPr>
          <w:rFonts w:hint="eastAsia"/>
        </w:rPr>
        <w:t>**型</w:t>
      </w:r>
      <w:r w:rsidR="003E3F67" w:rsidRPr="00516742">
        <w:rPr>
          <w:rFonts w:hint="eastAsia"/>
        </w:rPr>
        <w:t>领导者行为风格及其效能分析</w:t>
      </w:r>
    </w:p>
    <w:p w14:paraId="5A983374" w14:textId="77777777" w:rsidR="003E3F67" w:rsidRPr="00516742" w:rsidRDefault="000D1A7B" w:rsidP="003E3F67">
      <w:pPr>
        <w:pStyle w:val="HTML"/>
        <w:outlineLvl w:val="0"/>
      </w:pPr>
      <w:r>
        <w:rPr>
          <w:rFonts w:hint="eastAsia"/>
        </w:rPr>
        <w:t>12</w:t>
      </w:r>
      <w:r w:rsidR="003E3F67" w:rsidRPr="00516742">
        <w:rPr>
          <w:rFonts w:hint="eastAsia"/>
        </w:rPr>
        <w:t>、职业发展模式的性别差异及其影响因素</w:t>
      </w:r>
    </w:p>
    <w:p w14:paraId="1BFAC66E" w14:textId="77777777" w:rsidR="003E3F67" w:rsidRPr="00516742" w:rsidRDefault="000D1A7B" w:rsidP="003E3F67">
      <w:pPr>
        <w:pStyle w:val="HTML"/>
      </w:pPr>
      <w:r>
        <w:rPr>
          <w:rFonts w:hint="eastAsia"/>
        </w:rPr>
        <w:t>13</w:t>
      </w:r>
      <w:r w:rsidR="003E3F67" w:rsidRPr="00516742">
        <w:rPr>
          <w:rFonts w:hint="eastAsia"/>
        </w:rPr>
        <w:t>、团队工作模式中的人际沟通与信任</w:t>
      </w:r>
    </w:p>
    <w:p w14:paraId="7E9B22E7" w14:textId="77777777" w:rsidR="003E3F67" w:rsidRPr="00516742" w:rsidRDefault="000D1A7B" w:rsidP="003E3F67">
      <w:pPr>
        <w:pStyle w:val="HTML"/>
      </w:pPr>
      <w:r>
        <w:rPr>
          <w:rFonts w:hint="eastAsia"/>
        </w:rPr>
        <w:t>14</w:t>
      </w:r>
      <w:r w:rsidR="003E3F67" w:rsidRPr="00516742">
        <w:rPr>
          <w:rFonts w:hint="eastAsia"/>
        </w:rPr>
        <w:t>、核心职位与核心人才的衡定：工作价值与市场定价</w:t>
      </w:r>
    </w:p>
    <w:p w14:paraId="2096F9EC" w14:textId="77777777" w:rsidR="003E3F67" w:rsidRPr="00516742" w:rsidRDefault="000D1A7B" w:rsidP="003E3F67">
      <w:pPr>
        <w:pStyle w:val="HTML"/>
        <w:outlineLvl w:val="0"/>
      </w:pPr>
      <w:r>
        <w:rPr>
          <w:rFonts w:hint="eastAsia"/>
        </w:rPr>
        <w:t>15</w:t>
      </w:r>
      <w:r w:rsidR="003E3F67" w:rsidRPr="00516742">
        <w:rPr>
          <w:rFonts w:hint="eastAsia"/>
        </w:rPr>
        <w:t>、</w:t>
      </w:r>
      <w:r w:rsidR="003E3F67">
        <w:rPr>
          <w:rFonts w:hint="eastAsia"/>
        </w:rPr>
        <w:t>基于95后的</w:t>
      </w:r>
      <w:r w:rsidR="003E3F67" w:rsidRPr="00516742">
        <w:rPr>
          <w:rFonts w:hint="eastAsia"/>
        </w:rPr>
        <w:t>人力资源的报酬系统：公平与效率问题</w:t>
      </w:r>
    </w:p>
    <w:p w14:paraId="5AFE8BE7" w14:textId="77777777" w:rsidR="003E3F67" w:rsidRPr="00516742" w:rsidRDefault="000D1A7B" w:rsidP="003E3F67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16</w:t>
      </w:r>
      <w:r w:rsidR="003E3F67" w:rsidRPr="00516742">
        <w:rPr>
          <w:rFonts w:ascii="宋体" w:hAnsi="宋体" w:hint="eastAsia"/>
          <w:sz w:val="24"/>
        </w:rPr>
        <w:t>、在华跨国公司的人力资源管理（驻外管理、本土招聘及人员培训等方面）</w:t>
      </w:r>
    </w:p>
    <w:p w14:paraId="724A0D75" w14:textId="77777777" w:rsidR="000D1A7B" w:rsidRPr="00516742" w:rsidRDefault="000D1A7B" w:rsidP="000D1A7B">
      <w:pPr>
        <w:rPr>
          <w:sz w:val="24"/>
        </w:rPr>
      </w:pPr>
      <w:r>
        <w:rPr>
          <w:rFonts w:cs="宋体" w:hint="eastAsia"/>
          <w:kern w:val="0"/>
          <w:sz w:val="24"/>
        </w:rPr>
        <w:lastRenderedPageBreak/>
        <w:t>17</w:t>
      </w:r>
      <w:r w:rsidRPr="00516742">
        <w:rPr>
          <w:rFonts w:cs="宋体" w:hint="eastAsia"/>
          <w:kern w:val="0"/>
          <w:sz w:val="24"/>
        </w:rPr>
        <w:t>、</w:t>
      </w:r>
      <w:r w:rsidRPr="00516742">
        <w:rPr>
          <w:rFonts w:hint="eastAsia"/>
          <w:sz w:val="24"/>
        </w:rPr>
        <w:t>面向新生代员工的领导模式问题</w:t>
      </w:r>
    </w:p>
    <w:p w14:paraId="1DF33AF7" w14:textId="77777777" w:rsidR="000D1A7B" w:rsidRPr="00516742" w:rsidRDefault="000D1A7B" w:rsidP="000D1A7B">
      <w:pPr>
        <w:rPr>
          <w:sz w:val="24"/>
        </w:rPr>
      </w:pPr>
      <w:r>
        <w:rPr>
          <w:rFonts w:hint="eastAsia"/>
          <w:sz w:val="24"/>
        </w:rPr>
        <w:t>18</w:t>
      </w:r>
      <w:r w:rsidRPr="00516742">
        <w:rPr>
          <w:rFonts w:hint="eastAsia"/>
          <w:sz w:val="24"/>
        </w:rPr>
        <w:t>、企业领导者胜任能力模型研究</w:t>
      </w:r>
    </w:p>
    <w:p w14:paraId="1729DA25" w14:textId="77777777" w:rsidR="003E3F67" w:rsidRPr="000D1A7B" w:rsidRDefault="003E3F67" w:rsidP="00642DE3">
      <w:pPr>
        <w:rPr>
          <w:rStyle w:val="datatitle1"/>
          <w:rFonts w:ascii="Arial" w:hAnsi="Arial" w:cs="Arial"/>
          <w:b w:val="0"/>
          <w:color w:val="auto"/>
          <w:sz w:val="24"/>
          <w:szCs w:val="24"/>
        </w:rPr>
      </w:pPr>
    </w:p>
    <w:p w14:paraId="3BA26AB3" w14:textId="77777777" w:rsidR="003E3F67" w:rsidRDefault="003E3F67" w:rsidP="00642DE3">
      <w:pPr>
        <w:rPr>
          <w:rStyle w:val="datatitle1"/>
          <w:rFonts w:ascii="Arial" w:hAnsi="Arial" w:cs="Arial"/>
          <w:b w:val="0"/>
          <w:color w:val="auto"/>
          <w:sz w:val="24"/>
          <w:szCs w:val="24"/>
        </w:rPr>
      </w:pPr>
      <w:r>
        <w:rPr>
          <w:rStyle w:val="datatitle1"/>
          <w:rFonts w:ascii="Arial" w:hAnsi="Arial" w:cs="Arial" w:hint="eastAsia"/>
          <w:b w:val="0"/>
          <w:color w:val="auto"/>
          <w:sz w:val="24"/>
          <w:szCs w:val="24"/>
        </w:rPr>
        <w:t>公司治理方向</w:t>
      </w:r>
    </w:p>
    <w:p w14:paraId="60E423C6" w14:textId="77777777" w:rsidR="003E3F67" w:rsidRDefault="000D1A7B" w:rsidP="00642DE3">
      <w:pPr>
        <w:rPr>
          <w:rStyle w:val="datatitle1"/>
          <w:rFonts w:ascii="Arial" w:hAnsi="Arial" w:cs="Arial"/>
          <w:b w:val="0"/>
          <w:color w:val="auto"/>
          <w:sz w:val="24"/>
          <w:szCs w:val="24"/>
        </w:rPr>
      </w:pPr>
      <w:r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1、</w:t>
      </w:r>
      <w:r w:rsidR="003E3F67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**型企业</w:t>
      </w:r>
      <w:r w:rsidR="003E3F67"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公司治理结构</w:t>
      </w:r>
      <w:r w:rsidR="003E3F67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有效性研究</w:t>
      </w:r>
    </w:p>
    <w:p w14:paraId="2B3D5F76" w14:textId="77777777" w:rsidR="003E3F67" w:rsidRDefault="000D1A7B" w:rsidP="00642DE3">
      <w:pPr>
        <w:rPr>
          <w:rStyle w:val="datatitle1"/>
          <w:rFonts w:ascii="宋体" w:hAnsi="宋体" w:cs="Arial"/>
          <w:b w:val="0"/>
          <w:color w:val="auto"/>
          <w:sz w:val="24"/>
          <w:szCs w:val="24"/>
        </w:rPr>
      </w:pPr>
      <w:r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2、</w:t>
      </w:r>
      <w:r w:rsidR="003E3F67"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上市公司独立董事制度</w:t>
      </w:r>
      <w:r w:rsidR="003E3F67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的有效性</w:t>
      </w:r>
      <w:r w:rsidR="003E3F67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研究</w:t>
      </w:r>
    </w:p>
    <w:p w14:paraId="6C84075C" w14:textId="77777777" w:rsidR="003E3F67" w:rsidRPr="00516742" w:rsidRDefault="003E3F67" w:rsidP="003E3F67">
      <w:pPr>
        <w:rPr>
          <w:rFonts w:ascii="宋体" w:hAnsi="宋体"/>
          <w:sz w:val="24"/>
        </w:rPr>
      </w:pPr>
      <w:r w:rsidRPr="00516742">
        <w:rPr>
          <w:rFonts w:ascii="宋体" w:hAnsi="宋体" w:hint="eastAsia"/>
          <w:sz w:val="24"/>
        </w:rPr>
        <w:t>3、</w:t>
      </w:r>
      <w:r>
        <w:rPr>
          <w:rFonts w:ascii="宋体" w:hAnsi="宋体" w:hint="eastAsia"/>
          <w:sz w:val="24"/>
        </w:rPr>
        <w:t>公司治理结构与企业短期行为的关系</w:t>
      </w:r>
    </w:p>
    <w:p w14:paraId="201B37EE" w14:textId="77777777" w:rsidR="003E3F67" w:rsidRPr="00516742" w:rsidRDefault="003E3F67" w:rsidP="003E3F67">
      <w:pPr>
        <w:rPr>
          <w:sz w:val="24"/>
        </w:rPr>
      </w:pPr>
      <w:r w:rsidRPr="00516742">
        <w:rPr>
          <w:rFonts w:hint="eastAsia"/>
          <w:sz w:val="24"/>
        </w:rPr>
        <w:t>4</w:t>
      </w:r>
      <w:r w:rsidRPr="00516742">
        <w:rPr>
          <w:rFonts w:hint="eastAsia"/>
          <w:sz w:val="24"/>
        </w:rPr>
        <w:t>、混合所有制下的公司治理优化问题</w:t>
      </w:r>
    </w:p>
    <w:p w14:paraId="4F3D6154" w14:textId="77777777" w:rsidR="000D1A7B" w:rsidRPr="00516742" w:rsidRDefault="000D1A7B" w:rsidP="000D1A7B">
      <w:pPr>
        <w:rPr>
          <w:sz w:val="24"/>
        </w:rPr>
      </w:pPr>
      <w:r w:rsidRPr="00516742">
        <w:rPr>
          <w:rFonts w:cs="宋体" w:hint="eastAsia"/>
          <w:kern w:val="0"/>
          <w:sz w:val="24"/>
        </w:rPr>
        <w:t>5</w:t>
      </w:r>
      <w:r w:rsidRPr="00516742">
        <w:rPr>
          <w:rFonts w:hint="eastAsia"/>
          <w:sz w:val="24"/>
        </w:rPr>
        <w:t>、互联网金融环境下的公司治理研究</w:t>
      </w:r>
    </w:p>
    <w:p w14:paraId="00CBB261" w14:textId="77777777" w:rsidR="000D1A7B" w:rsidRPr="00516742" w:rsidRDefault="000D1A7B" w:rsidP="000D1A7B">
      <w:pPr>
        <w:rPr>
          <w:sz w:val="24"/>
        </w:rPr>
      </w:pPr>
      <w:r w:rsidRPr="00516742">
        <w:rPr>
          <w:rFonts w:hint="eastAsia"/>
          <w:sz w:val="24"/>
        </w:rPr>
        <w:t>6</w:t>
      </w:r>
      <w:r w:rsidRPr="00516742">
        <w:rPr>
          <w:rFonts w:hint="eastAsia"/>
          <w:sz w:val="24"/>
        </w:rPr>
        <w:t>、国有企业的公司治理</w:t>
      </w:r>
      <w:r>
        <w:rPr>
          <w:rFonts w:hint="eastAsia"/>
          <w:sz w:val="24"/>
        </w:rPr>
        <w:t>结构优化</w:t>
      </w:r>
      <w:r w:rsidRPr="00516742">
        <w:rPr>
          <w:rFonts w:hint="eastAsia"/>
          <w:sz w:val="24"/>
        </w:rPr>
        <w:t>研究</w:t>
      </w:r>
    </w:p>
    <w:p w14:paraId="2186E511" w14:textId="77777777" w:rsidR="003E3F67" w:rsidRPr="000D1A7B" w:rsidRDefault="003E3F67" w:rsidP="00642DE3">
      <w:pPr>
        <w:rPr>
          <w:rStyle w:val="datatitle1"/>
          <w:rFonts w:ascii="Arial" w:hAnsi="Arial" w:cs="Arial"/>
          <w:b w:val="0"/>
          <w:color w:val="auto"/>
          <w:sz w:val="24"/>
          <w:szCs w:val="24"/>
        </w:rPr>
      </w:pPr>
    </w:p>
    <w:p w14:paraId="4F0E8F00" w14:textId="77777777" w:rsidR="003E3F67" w:rsidRDefault="003E3F67" w:rsidP="00642DE3">
      <w:pPr>
        <w:rPr>
          <w:rStyle w:val="datatitle1"/>
          <w:rFonts w:ascii="Arial" w:hAnsi="Arial" w:cs="Arial"/>
          <w:b w:val="0"/>
          <w:color w:val="auto"/>
          <w:sz w:val="24"/>
          <w:szCs w:val="24"/>
        </w:rPr>
      </w:pPr>
      <w:r>
        <w:rPr>
          <w:rStyle w:val="datatitle1"/>
          <w:rFonts w:ascii="Arial" w:hAnsi="Arial" w:cs="Arial" w:hint="eastAsia"/>
          <w:b w:val="0"/>
          <w:color w:val="auto"/>
          <w:sz w:val="24"/>
          <w:szCs w:val="24"/>
        </w:rPr>
        <w:t>公司理财方向</w:t>
      </w:r>
    </w:p>
    <w:p w14:paraId="7C90BF76" w14:textId="77777777" w:rsidR="003E3F67" w:rsidRPr="00516742" w:rsidRDefault="003E3F67" w:rsidP="003E3F67">
      <w:pPr>
        <w:rPr>
          <w:rStyle w:val="datatitle1"/>
          <w:rFonts w:ascii="宋体" w:hAnsi="宋体" w:cs="Arial"/>
          <w:b w:val="0"/>
          <w:color w:val="auto"/>
          <w:sz w:val="24"/>
          <w:szCs w:val="24"/>
        </w:rPr>
      </w:pPr>
      <w:r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1、人工智能</w:t>
      </w:r>
      <w:r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对</w:t>
      </w:r>
      <w:r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企业财务战略影响研究</w:t>
      </w:r>
    </w:p>
    <w:p w14:paraId="580E0CE6" w14:textId="77777777" w:rsidR="003E3F67" w:rsidRPr="00516742" w:rsidRDefault="000D1A7B" w:rsidP="003E3F67">
      <w:pPr>
        <w:rPr>
          <w:rStyle w:val="datatitle1"/>
          <w:rFonts w:ascii="宋体" w:hAnsi="宋体" w:cs="Arial"/>
          <w:b w:val="0"/>
          <w:color w:val="auto"/>
          <w:sz w:val="24"/>
          <w:szCs w:val="24"/>
        </w:rPr>
      </w:pPr>
      <w:r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2</w:t>
      </w:r>
      <w:r w:rsidR="003E3F67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、互联网金融</w:t>
      </w:r>
      <w:r w:rsidR="003E3F67"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对</w:t>
      </w:r>
      <w:r w:rsidR="003E3F67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（某行业</w:t>
      </w:r>
      <w:r w:rsidR="003E3F67"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）</w:t>
      </w:r>
      <w:r w:rsidR="003E3F67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企业投融资管理影响研究</w:t>
      </w:r>
    </w:p>
    <w:p w14:paraId="2E11B749" w14:textId="77777777" w:rsidR="000D1A7B" w:rsidRPr="00516742" w:rsidRDefault="000D1A7B" w:rsidP="000D1A7B">
      <w:pPr>
        <w:widowControl/>
        <w:wordWrap w:val="0"/>
        <w:jc w:val="left"/>
        <w:rPr>
          <w:rFonts w:ascii="宋体" w:hAnsi="宋体" w:cs="宋体"/>
          <w:kern w:val="0"/>
          <w:sz w:val="24"/>
        </w:rPr>
      </w:pPr>
      <w:r>
        <w:rPr>
          <w:rFonts w:cs="宋体" w:hint="eastAsia"/>
          <w:kern w:val="0"/>
          <w:sz w:val="24"/>
        </w:rPr>
        <w:t>3</w:t>
      </w:r>
      <w:r w:rsidRPr="00516742">
        <w:rPr>
          <w:rFonts w:cs="宋体" w:hint="eastAsia"/>
          <w:kern w:val="0"/>
          <w:sz w:val="24"/>
        </w:rPr>
        <w:t>、项目融资风险管理研究</w:t>
      </w:r>
    </w:p>
    <w:p w14:paraId="78B13C4A" w14:textId="77777777" w:rsidR="000D1A7B" w:rsidRPr="00516742" w:rsidRDefault="000D1A7B" w:rsidP="000D1A7B">
      <w:pPr>
        <w:rPr>
          <w:sz w:val="24"/>
        </w:rPr>
      </w:pPr>
      <w:r>
        <w:rPr>
          <w:rFonts w:hint="eastAsia"/>
          <w:sz w:val="24"/>
        </w:rPr>
        <w:t>4</w:t>
      </w:r>
      <w:r w:rsidRPr="00516742">
        <w:rPr>
          <w:rFonts w:hint="eastAsia"/>
          <w:sz w:val="24"/>
        </w:rPr>
        <w:t>、国有企业的并购研究</w:t>
      </w:r>
    </w:p>
    <w:p w14:paraId="4262DBBE" w14:textId="77777777" w:rsidR="000D1A7B" w:rsidRPr="00516742" w:rsidRDefault="000D1A7B" w:rsidP="000D1A7B">
      <w:pPr>
        <w:rPr>
          <w:sz w:val="24"/>
        </w:rPr>
      </w:pPr>
      <w:r>
        <w:rPr>
          <w:rFonts w:hint="eastAsia"/>
          <w:sz w:val="24"/>
        </w:rPr>
        <w:t>5</w:t>
      </w:r>
      <w:r w:rsidRPr="00516742">
        <w:rPr>
          <w:rFonts w:hint="eastAsia"/>
          <w:sz w:val="24"/>
        </w:rPr>
        <w:t>、国有企业的跨国并购研究</w:t>
      </w:r>
    </w:p>
    <w:p w14:paraId="6594E169" w14:textId="77777777" w:rsidR="003E3F67" w:rsidRPr="000D1A7B" w:rsidRDefault="003E3F67" w:rsidP="00642DE3">
      <w:pPr>
        <w:rPr>
          <w:rStyle w:val="datatitle1"/>
          <w:rFonts w:ascii="Arial" w:hAnsi="Arial" w:cs="Arial"/>
          <w:b w:val="0"/>
          <w:color w:val="auto"/>
          <w:sz w:val="24"/>
          <w:szCs w:val="24"/>
        </w:rPr>
      </w:pPr>
    </w:p>
    <w:p w14:paraId="1B986DBC" w14:textId="77777777" w:rsidR="003E3F67" w:rsidRDefault="003E3F67" w:rsidP="00642DE3">
      <w:pPr>
        <w:rPr>
          <w:rStyle w:val="datatitle1"/>
          <w:rFonts w:ascii="Arial" w:hAnsi="Arial" w:cs="Arial"/>
          <w:b w:val="0"/>
          <w:color w:val="auto"/>
          <w:sz w:val="24"/>
          <w:szCs w:val="24"/>
        </w:rPr>
      </w:pPr>
      <w:r>
        <w:rPr>
          <w:rStyle w:val="datatitle1"/>
          <w:rFonts w:ascii="Arial" w:hAnsi="Arial" w:cs="Arial" w:hint="eastAsia"/>
          <w:b w:val="0"/>
          <w:color w:val="auto"/>
          <w:sz w:val="24"/>
          <w:szCs w:val="24"/>
        </w:rPr>
        <w:t>创新创业方向</w:t>
      </w:r>
    </w:p>
    <w:p w14:paraId="41B6910D" w14:textId="77777777" w:rsidR="003E3F67" w:rsidRPr="00516742" w:rsidRDefault="000D1A7B" w:rsidP="003E3F67">
      <w:pPr>
        <w:rPr>
          <w:rStyle w:val="datatitle1"/>
          <w:rFonts w:ascii="宋体" w:hAnsi="宋体" w:cs="Arial"/>
          <w:b w:val="0"/>
          <w:color w:val="auto"/>
          <w:sz w:val="24"/>
          <w:szCs w:val="24"/>
        </w:rPr>
      </w:pPr>
      <w:r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1</w:t>
      </w:r>
      <w:r w:rsidR="003E3F67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、技术型</w:t>
      </w:r>
      <w:r w:rsidR="003E3F67"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创业企业的</w:t>
      </w:r>
      <w:r w:rsidR="003E3F67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知识</w:t>
      </w:r>
      <w:r w:rsidR="003E3F67"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转化模式研究</w:t>
      </w:r>
    </w:p>
    <w:p w14:paraId="13E76BB4" w14:textId="77777777" w:rsidR="00642DE3" w:rsidRPr="00516742" w:rsidRDefault="000D1A7B" w:rsidP="00242762">
      <w:pPr>
        <w:outlineLvl w:val="0"/>
        <w:rPr>
          <w:rStyle w:val="datatitle1"/>
          <w:rFonts w:ascii="宋体" w:hAnsi="宋体" w:cs="Arial"/>
          <w:b w:val="0"/>
          <w:color w:val="auto"/>
          <w:sz w:val="24"/>
          <w:szCs w:val="24"/>
        </w:rPr>
      </w:pPr>
      <w:r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2</w:t>
      </w:r>
      <w:r w:rsidR="00261750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、</w:t>
      </w:r>
      <w:r w:rsidR="00A74021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基于</w:t>
      </w:r>
      <w:r w:rsidR="00642DE3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精细化管理</w:t>
      </w:r>
      <w:r w:rsidR="00A74021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的企业管理流程优化研究</w:t>
      </w:r>
    </w:p>
    <w:p w14:paraId="301B92E9" w14:textId="77777777" w:rsidR="00642DE3" w:rsidRPr="00516742" w:rsidRDefault="000D1A7B" w:rsidP="00642DE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261750" w:rsidRPr="00516742">
        <w:rPr>
          <w:rFonts w:ascii="宋体" w:hAnsi="宋体" w:hint="eastAsia"/>
          <w:sz w:val="24"/>
        </w:rPr>
        <w:t>、</w:t>
      </w:r>
      <w:r w:rsidR="00642DE3" w:rsidRPr="00516742">
        <w:rPr>
          <w:rFonts w:ascii="宋体" w:hAnsi="宋体" w:hint="eastAsia"/>
          <w:sz w:val="24"/>
        </w:rPr>
        <w:t>中小企业的创新</w:t>
      </w:r>
      <w:r w:rsidR="00A74021" w:rsidRPr="00516742">
        <w:rPr>
          <w:rFonts w:ascii="宋体" w:hAnsi="宋体" w:hint="eastAsia"/>
          <w:sz w:val="24"/>
        </w:rPr>
        <w:t>管理</w:t>
      </w:r>
    </w:p>
    <w:p w14:paraId="2CDFC92A" w14:textId="77777777" w:rsidR="000D1A7B" w:rsidRPr="00516742" w:rsidRDefault="000D1A7B" w:rsidP="000D1A7B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Pr="00516742">
        <w:rPr>
          <w:rFonts w:ascii="宋体" w:hAnsi="宋体" w:hint="eastAsia"/>
          <w:sz w:val="24"/>
        </w:rPr>
        <w:t>、（某类</w:t>
      </w:r>
      <w:r w:rsidRPr="00516742">
        <w:rPr>
          <w:rFonts w:ascii="宋体" w:hAnsi="宋体"/>
          <w:sz w:val="24"/>
        </w:rPr>
        <w:t>）</w:t>
      </w:r>
      <w:r w:rsidRPr="00516742">
        <w:rPr>
          <w:rFonts w:ascii="宋体" w:hAnsi="宋体" w:hint="eastAsia"/>
          <w:sz w:val="24"/>
        </w:rPr>
        <w:t>创业者特质研究</w:t>
      </w:r>
    </w:p>
    <w:p w14:paraId="203525E7" w14:textId="77777777" w:rsidR="000D1A7B" w:rsidRDefault="000D1A7B" w:rsidP="000D1A7B">
      <w:pPr>
        <w:rPr>
          <w:sz w:val="24"/>
        </w:rPr>
      </w:pPr>
      <w:r>
        <w:rPr>
          <w:rFonts w:ascii="宋体" w:hAnsi="宋体" w:hint="eastAsia"/>
          <w:sz w:val="24"/>
        </w:rPr>
        <w:t>5</w:t>
      </w:r>
      <w:r w:rsidRPr="00516742">
        <w:rPr>
          <w:rFonts w:ascii="宋体" w:hAnsi="宋体" w:hint="eastAsia"/>
          <w:sz w:val="24"/>
        </w:rPr>
        <w:t>、</w:t>
      </w:r>
      <w:r w:rsidRPr="00516742">
        <w:rPr>
          <w:rFonts w:hint="eastAsia"/>
          <w:sz w:val="24"/>
        </w:rPr>
        <w:t>新产品开发的</w:t>
      </w:r>
      <w:r>
        <w:rPr>
          <w:rFonts w:hint="eastAsia"/>
          <w:sz w:val="24"/>
        </w:rPr>
        <w:t>管理</w:t>
      </w:r>
    </w:p>
    <w:p w14:paraId="31FBD9FF" w14:textId="77777777" w:rsidR="000D1A7B" w:rsidRPr="00516742" w:rsidRDefault="000D1A7B" w:rsidP="000D1A7B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Pr="00516742">
        <w:rPr>
          <w:rFonts w:ascii="宋体" w:hAnsi="宋体" w:hint="eastAsia"/>
          <w:sz w:val="24"/>
        </w:rPr>
        <w:t>、创业机会分析</w:t>
      </w:r>
    </w:p>
    <w:p w14:paraId="25E6E5A1" w14:textId="77777777" w:rsidR="000D1A7B" w:rsidRPr="00516742" w:rsidRDefault="000D1A7B" w:rsidP="000D1A7B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Pr="00516742">
        <w:rPr>
          <w:rFonts w:ascii="宋体" w:hAnsi="宋体" w:hint="eastAsia"/>
          <w:sz w:val="24"/>
        </w:rPr>
        <w:t>、创业者背景分析</w:t>
      </w:r>
    </w:p>
    <w:p w14:paraId="26040ABC" w14:textId="77777777" w:rsidR="000D1A7B" w:rsidRPr="00516742" w:rsidRDefault="000D1A7B" w:rsidP="000D1A7B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</w:t>
      </w:r>
      <w:r w:rsidRPr="00516742">
        <w:rPr>
          <w:rFonts w:ascii="宋体" w:hAnsi="宋体" w:hint="eastAsia"/>
          <w:sz w:val="24"/>
        </w:rPr>
        <w:t>、创业过程研究</w:t>
      </w:r>
    </w:p>
    <w:p w14:paraId="041C9F73" w14:textId="77777777" w:rsidR="000D1A7B" w:rsidRPr="00516742" w:rsidRDefault="000D1A7B" w:rsidP="000D1A7B">
      <w:pPr>
        <w:rPr>
          <w:sz w:val="24"/>
        </w:rPr>
      </w:pPr>
      <w:r>
        <w:rPr>
          <w:rFonts w:hint="eastAsia"/>
          <w:sz w:val="24"/>
        </w:rPr>
        <w:t>9</w:t>
      </w:r>
      <w:r w:rsidRPr="00516742">
        <w:rPr>
          <w:rFonts w:hint="eastAsia"/>
          <w:sz w:val="24"/>
        </w:rPr>
        <w:t>、企业创新战略研究</w:t>
      </w:r>
    </w:p>
    <w:p w14:paraId="591DA763" w14:textId="77777777" w:rsidR="000D1A7B" w:rsidRPr="00516742" w:rsidRDefault="000D1A7B" w:rsidP="000D1A7B">
      <w:pPr>
        <w:rPr>
          <w:sz w:val="24"/>
        </w:rPr>
      </w:pPr>
      <w:r>
        <w:rPr>
          <w:rFonts w:hint="eastAsia"/>
          <w:sz w:val="24"/>
        </w:rPr>
        <w:t>10</w:t>
      </w:r>
      <w:r w:rsidRPr="00516742">
        <w:rPr>
          <w:rFonts w:hint="eastAsia"/>
          <w:sz w:val="24"/>
        </w:rPr>
        <w:t>、企业知识管理与吸收能力研究</w:t>
      </w:r>
    </w:p>
    <w:p w14:paraId="61AB6C09" w14:textId="77777777" w:rsidR="003E3F67" w:rsidRDefault="003E3F67" w:rsidP="00242762">
      <w:pPr>
        <w:outlineLvl w:val="0"/>
        <w:rPr>
          <w:rFonts w:ascii="宋体" w:hAnsi="宋体"/>
          <w:sz w:val="24"/>
        </w:rPr>
      </w:pPr>
    </w:p>
    <w:p w14:paraId="085C84C4" w14:textId="77777777" w:rsidR="00014D56" w:rsidRPr="00516742" w:rsidRDefault="00014D56" w:rsidP="00642DE3">
      <w:pPr>
        <w:rPr>
          <w:sz w:val="24"/>
        </w:rPr>
      </w:pPr>
    </w:p>
    <w:p w14:paraId="605E1178" w14:textId="77777777" w:rsidR="00284269" w:rsidRPr="00516742" w:rsidRDefault="00284269" w:rsidP="00642DE3">
      <w:pPr>
        <w:rPr>
          <w:b/>
          <w:sz w:val="24"/>
        </w:rPr>
      </w:pPr>
      <w:r w:rsidRPr="00516742">
        <w:rPr>
          <w:rFonts w:hint="eastAsia"/>
          <w:b/>
          <w:sz w:val="24"/>
        </w:rPr>
        <w:t>除以上选题外，学生可在专业范围内对自己感兴趣的问题自拟题目</w:t>
      </w:r>
    </w:p>
    <w:sectPr w:rsidR="00284269" w:rsidRPr="00516742" w:rsidSect="00982C88">
      <w:headerReference w:type="default" r:id="rId7"/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EDBE2" w14:textId="77777777" w:rsidR="00280E45" w:rsidRDefault="00280E45">
      <w:r>
        <w:separator/>
      </w:r>
    </w:p>
  </w:endnote>
  <w:endnote w:type="continuationSeparator" w:id="0">
    <w:p w14:paraId="70C39840" w14:textId="77777777" w:rsidR="00280E45" w:rsidRDefault="0028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07EBF" w14:textId="77777777" w:rsidR="00280E45" w:rsidRDefault="00280E45">
      <w:r>
        <w:separator/>
      </w:r>
    </w:p>
  </w:footnote>
  <w:footnote w:type="continuationSeparator" w:id="0">
    <w:p w14:paraId="005F4055" w14:textId="77777777" w:rsidR="00280E45" w:rsidRDefault="00280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BEC19" w14:textId="77777777" w:rsidR="00650338" w:rsidRDefault="00650338" w:rsidP="00D67F08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075"/>
    <w:multiLevelType w:val="hybridMultilevel"/>
    <w:tmpl w:val="B2AAD0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3A5CEB"/>
    <w:multiLevelType w:val="hybridMultilevel"/>
    <w:tmpl w:val="8E747DA4"/>
    <w:lvl w:ilvl="0" w:tplc="78EC94B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486E5CEA"/>
    <w:multiLevelType w:val="hybridMultilevel"/>
    <w:tmpl w:val="3C5E706C"/>
    <w:lvl w:ilvl="0" w:tplc="B33A4FA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F53408"/>
    <w:multiLevelType w:val="hybridMultilevel"/>
    <w:tmpl w:val="2F762478"/>
    <w:lvl w:ilvl="0" w:tplc="1BB4085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31A0B17"/>
    <w:multiLevelType w:val="hybridMultilevel"/>
    <w:tmpl w:val="BC466E1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88"/>
    <w:rsid w:val="00014D56"/>
    <w:rsid w:val="00026F09"/>
    <w:rsid w:val="000662ED"/>
    <w:rsid w:val="000963A9"/>
    <w:rsid w:val="000D1A7B"/>
    <w:rsid w:val="000E0AB5"/>
    <w:rsid w:val="00137A87"/>
    <w:rsid w:val="00152062"/>
    <w:rsid w:val="00162759"/>
    <w:rsid w:val="00162933"/>
    <w:rsid w:val="001A4258"/>
    <w:rsid w:val="001B39F2"/>
    <w:rsid w:val="001E3957"/>
    <w:rsid w:val="0022009D"/>
    <w:rsid w:val="00242762"/>
    <w:rsid w:val="002546F8"/>
    <w:rsid w:val="00261750"/>
    <w:rsid w:val="00280E45"/>
    <w:rsid w:val="00284269"/>
    <w:rsid w:val="002B07E4"/>
    <w:rsid w:val="002E3650"/>
    <w:rsid w:val="00301DF8"/>
    <w:rsid w:val="00317A52"/>
    <w:rsid w:val="003877BE"/>
    <w:rsid w:val="003B4C97"/>
    <w:rsid w:val="003D0BB2"/>
    <w:rsid w:val="003E3F67"/>
    <w:rsid w:val="00425D88"/>
    <w:rsid w:val="00432767"/>
    <w:rsid w:val="00452699"/>
    <w:rsid w:val="00493A86"/>
    <w:rsid w:val="004A2528"/>
    <w:rsid w:val="004A73DC"/>
    <w:rsid w:val="004B7D2B"/>
    <w:rsid w:val="00516742"/>
    <w:rsid w:val="005D200B"/>
    <w:rsid w:val="00642DE3"/>
    <w:rsid w:val="00650338"/>
    <w:rsid w:val="006A6017"/>
    <w:rsid w:val="006C25D2"/>
    <w:rsid w:val="006D3932"/>
    <w:rsid w:val="007038D6"/>
    <w:rsid w:val="00736F27"/>
    <w:rsid w:val="00755DCD"/>
    <w:rsid w:val="0082362A"/>
    <w:rsid w:val="008334C4"/>
    <w:rsid w:val="0086084F"/>
    <w:rsid w:val="0088157D"/>
    <w:rsid w:val="008C2FA2"/>
    <w:rsid w:val="008D5688"/>
    <w:rsid w:val="008E4DBE"/>
    <w:rsid w:val="008F0FAD"/>
    <w:rsid w:val="009215BC"/>
    <w:rsid w:val="00982C88"/>
    <w:rsid w:val="009879E8"/>
    <w:rsid w:val="00A74021"/>
    <w:rsid w:val="00A955D0"/>
    <w:rsid w:val="00AC6360"/>
    <w:rsid w:val="00AD1870"/>
    <w:rsid w:val="00AF3F32"/>
    <w:rsid w:val="00B075AC"/>
    <w:rsid w:val="00B54B00"/>
    <w:rsid w:val="00BC097A"/>
    <w:rsid w:val="00C26DCD"/>
    <w:rsid w:val="00C66846"/>
    <w:rsid w:val="00C7480B"/>
    <w:rsid w:val="00C8163E"/>
    <w:rsid w:val="00CF67C0"/>
    <w:rsid w:val="00D0277D"/>
    <w:rsid w:val="00D233D1"/>
    <w:rsid w:val="00D25E1E"/>
    <w:rsid w:val="00D476D2"/>
    <w:rsid w:val="00D67F08"/>
    <w:rsid w:val="00D7682C"/>
    <w:rsid w:val="00DA2499"/>
    <w:rsid w:val="00DC739D"/>
    <w:rsid w:val="00E61F6B"/>
    <w:rsid w:val="00E77B25"/>
    <w:rsid w:val="00EA3241"/>
    <w:rsid w:val="00EC1C52"/>
    <w:rsid w:val="00EE1357"/>
    <w:rsid w:val="00EF5031"/>
    <w:rsid w:val="00F10E01"/>
    <w:rsid w:val="00F4169E"/>
    <w:rsid w:val="00FA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62545B"/>
  <w15:docId w15:val="{1DF5F8E9-81ED-45DB-950F-55486A5A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title1">
    <w:name w:val="datatitle1"/>
    <w:rsid w:val="00642DE3"/>
    <w:rPr>
      <w:b/>
      <w:bCs/>
      <w:color w:val="10619F"/>
      <w:sz w:val="21"/>
      <w:szCs w:val="21"/>
    </w:rPr>
  </w:style>
  <w:style w:type="paragraph" w:styleId="HTML">
    <w:name w:val="HTML Preformatted"/>
    <w:basedOn w:val="a"/>
    <w:rsid w:val="00642D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a3">
    <w:name w:val="Table Grid"/>
    <w:basedOn w:val="a1"/>
    <w:rsid w:val="004A73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93A86"/>
    <w:rPr>
      <w:sz w:val="18"/>
      <w:szCs w:val="18"/>
    </w:rPr>
  </w:style>
  <w:style w:type="paragraph" w:styleId="a5">
    <w:name w:val="Document Map"/>
    <w:basedOn w:val="a"/>
    <w:semiHidden/>
    <w:rsid w:val="00242762"/>
    <w:pPr>
      <w:shd w:val="clear" w:color="auto" w:fill="000080"/>
    </w:pPr>
  </w:style>
  <w:style w:type="paragraph" w:styleId="a6">
    <w:name w:val="header"/>
    <w:basedOn w:val="a"/>
    <w:rsid w:val="003B4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3B4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185</Words>
  <Characters>1055</Characters>
  <Application>Microsoft Office Word</Application>
  <DocSecurity>0</DocSecurity>
  <Lines>8</Lines>
  <Paragraphs>2</Paragraphs>
  <ScaleCrop>false</ScaleCrop>
  <Company>jiaowu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2003级本科毕业论文选题</dc:title>
  <dc:subject/>
  <dc:creator>微软用户</dc:creator>
  <cp:keywords/>
  <cp:lastModifiedBy>孙嘉穆</cp:lastModifiedBy>
  <cp:revision>8</cp:revision>
  <cp:lastPrinted>2009-11-17T02:58:00Z</cp:lastPrinted>
  <dcterms:created xsi:type="dcterms:W3CDTF">2019-01-07T01:49:00Z</dcterms:created>
  <dcterms:modified xsi:type="dcterms:W3CDTF">2021-01-08T02:19:00Z</dcterms:modified>
</cp:coreProperties>
</file>