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72A34" w14:textId="77777777" w:rsidR="00797356" w:rsidRDefault="00797356" w:rsidP="00797356">
      <w:pPr>
        <w:spacing w:after="240"/>
        <w:ind w:firstLineChars="0" w:firstLine="0"/>
        <w:jc w:val="left"/>
        <w:rPr>
          <w:rFonts w:ascii="Times New Roman" w:eastAsia="仿宋_GB2312" w:hAnsi="Times New Roman" w:cs="Times New Roman"/>
          <w:bCs/>
          <w:color w:val="000000"/>
          <w:sz w:val="28"/>
        </w:rPr>
      </w:pPr>
      <w:r>
        <w:rPr>
          <w:rFonts w:ascii="Times New Roman" w:eastAsia="仿宋_GB2312" w:hAnsi="Times New Roman" w:cs="Times New Roman" w:hint="eastAsia"/>
          <w:bCs/>
          <w:color w:val="000000"/>
          <w:sz w:val="28"/>
        </w:rPr>
        <w:t>附件</w:t>
      </w:r>
      <w:r>
        <w:rPr>
          <w:rFonts w:ascii="Times New Roman" w:eastAsia="仿宋_GB2312" w:hAnsi="Times New Roman" w:cs="Times New Roman" w:hint="eastAsia"/>
          <w:bCs/>
          <w:color w:val="000000"/>
          <w:sz w:val="28"/>
        </w:rPr>
        <w:t>3</w:t>
      </w:r>
    </w:p>
    <w:p w14:paraId="62BAC349" w14:textId="77777777" w:rsidR="00797356" w:rsidRDefault="00797356" w:rsidP="00797356">
      <w:pPr>
        <w:tabs>
          <w:tab w:val="left" w:pos="5445"/>
        </w:tabs>
        <w:ind w:firstLine="480"/>
      </w:pPr>
    </w:p>
    <w:p w14:paraId="31E2C2C7" w14:textId="77777777" w:rsidR="00797356" w:rsidRDefault="00797356" w:rsidP="00797356">
      <w:pPr>
        <w:snapToGrid w:val="0"/>
        <w:ind w:firstLineChars="0" w:firstLine="0"/>
        <w:jc w:val="center"/>
        <w:rPr>
          <w:rFonts w:asciiTheme="minorEastAsia" w:eastAsiaTheme="minorEastAsia" w:hAnsiTheme="minorEastAsia" w:cstheme="minorEastAsia"/>
          <w:b/>
          <w:bCs/>
          <w:kern w:val="0"/>
          <w:sz w:val="28"/>
          <w:szCs w:val="28"/>
        </w:rPr>
      </w:pPr>
      <w:r>
        <w:rPr>
          <w:rFonts w:asciiTheme="minorEastAsia" w:eastAsiaTheme="minorEastAsia" w:hAnsiTheme="minorEastAsia" w:cstheme="minorEastAsia" w:hint="eastAsia"/>
          <w:b/>
          <w:bCs/>
          <w:kern w:val="0"/>
          <w:sz w:val="28"/>
          <w:szCs w:val="28"/>
        </w:rPr>
        <w:t>工商管理学院</w:t>
      </w:r>
      <w:proofErr w:type="gramStart"/>
      <w:r>
        <w:rPr>
          <w:rFonts w:asciiTheme="minorEastAsia" w:eastAsiaTheme="minorEastAsia" w:hAnsiTheme="minorEastAsia" w:cstheme="minorEastAsia" w:hint="eastAsia"/>
          <w:b/>
          <w:bCs/>
          <w:kern w:val="0"/>
          <w:sz w:val="28"/>
          <w:szCs w:val="28"/>
        </w:rPr>
        <w:t>课程思政</w:t>
      </w:r>
      <w:r>
        <w:rPr>
          <w:rFonts w:ascii="宋体" w:hAnsi="宋体" w:cs="宋体" w:hint="eastAsia"/>
          <w:b/>
          <w:bCs/>
          <w:color w:val="2E2E2E"/>
          <w:sz w:val="28"/>
          <w:szCs w:val="28"/>
        </w:rPr>
        <w:t>案例</w:t>
      </w:r>
      <w:proofErr w:type="gramEnd"/>
      <w:r>
        <w:rPr>
          <w:rFonts w:ascii="宋体" w:hAnsi="宋体" w:cs="宋体" w:hint="eastAsia"/>
          <w:b/>
          <w:bCs/>
          <w:color w:val="2E2E2E"/>
          <w:sz w:val="28"/>
          <w:szCs w:val="28"/>
        </w:rPr>
        <w:t>设计比赛</w:t>
      </w:r>
      <w:r>
        <w:rPr>
          <w:rFonts w:asciiTheme="minorEastAsia" w:eastAsiaTheme="minorEastAsia" w:hAnsiTheme="minorEastAsia" w:cstheme="minorEastAsia" w:hint="eastAsia"/>
          <w:b/>
          <w:bCs/>
          <w:kern w:val="0"/>
          <w:sz w:val="28"/>
          <w:szCs w:val="28"/>
        </w:rPr>
        <w:t>评分标准和评分细则</w:t>
      </w:r>
    </w:p>
    <w:tbl>
      <w:tblPr>
        <w:tblW w:w="9944" w:type="dxa"/>
        <w:jc w:val="center"/>
        <w:tblLayout w:type="fixed"/>
        <w:tblLook w:val="04A0" w:firstRow="1" w:lastRow="0" w:firstColumn="1" w:lastColumn="0" w:noHBand="0" w:noVBand="1"/>
      </w:tblPr>
      <w:tblGrid>
        <w:gridCol w:w="1567"/>
        <w:gridCol w:w="1545"/>
        <w:gridCol w:w="4920"/>
        <w:gridCol w:w="1912"/>
      </w:tblGrid>
      <w:tr w:rsidR="00797356" w14:paraId="41052EFD" w14:textId="77777777" w:rsidTr="005F451D">
        <w:trPr>
          <w:trHeight w:val="533"/>
          <w:jc w:val="center"/>
        </w:trPr>
        <w:tc>
          <w:tcPr>
            <w:tcW w:w="1567" w:type="dxa"/>
            <w:tcBorders>
              <w:top w:val="single" w:sz="4" w:space="0" w:color="000000"/>
              <w:left w:val="single" w:sz="4" w:space="0" w:color="000000"/>
              <w:bottom w:val="single" w:sz="4" w:space="0" w:color="auto"/>
              <w:right w:val="single" w:sz="4" w:space="0" w:color="000000"/>
            </w:tcBorders>
            <w:vAlign w:val="center"/>
          </w:tcPr>
          <w:p w14:paraId="63571E6A" w14:textId="77777777" w:rsidR="00797356" w:rsidRDefault="00797356" w:rsidP="005F451D">
            <w:pPr>
              <w:spacing w:line="300" w:lineRule="exact"/>
              <w:ind w:firstLineChars="0" w:firstLine="0"/>
              <w:jc w:val="center"/>
              <w:rPr>
                <w:rFonts w:asciiTheme="minorEastAsia" w:eastAsiaTheme="minorEastAsia" w:hAnsiTheme="minorEastAsia"/>
                <w:b/>
                <w:kern w:val="0"/>
              </w:rPr>
            </w:pPr>
            <w:r>
              <w:rPr>
                <w:rFonts w:asciiTheme="minorEastAsia" w:eastAsiaTheme="minorEastAsia" w:hAnsiTheme="minorEastAsia" w:hint="eastAsia"/>
                <w:b/>
                <w:kern w:val="0"/>
              </w:rPr>
              <w:t>总分（100分）</w:t>
            </w:r>
          </w:p>
        </w:tc>
        <w:tc>
          <w:tcPr>
            <w:tcW w:w="6465" w:type="dxa"/>
            <w:gridSpan w:val="2"/>
            <w:tcBorders>
              <w:top w:val="single" w:sz="4" w:space="0" w:color="000000"/>
              <w:left w:val="nil"/>
              <w:bottom w:val="single" w:sz="4" w:space="0" w:color="auto"/>
              <w:right w:val="single" w:sz="4" w:space="0" w:color="000000"/>
            </w:tcBorders>
            <w:vAlign w:val="center"/>
          </w:tcPr>
          <w:p w14:paraId="2036A559" w14:textId="77777777" w:rsidR="00797356" w:rsidRDefault="00797356" w:rsidP="005F451D">
            <w:pPr>
              <w:spacing w:line="300" w:lineRule="exact"/>
              <w:ind w:firstLineChars="0" w:firstLine="0"/>
              <w:jc w:val="center"/>
              <w:rPr>
                <w:rFonts w:asciiTheme="minorEastAsia" w:eastAsiaTheme="minorEastAsia" w:hAnsiTheme="minorEastAsia"/>
                <w:b/>
                <w:kern w:val="0"/>
              </w:rPr>
            </w:pPr>
            <w:r>
              <w:rPr>
                <w:rFonts w:asciiTheme="minorEastAsia" w:eastAsiaTheme="minorEastAsia" w:hAnsiTheme="minorEastAsia" w:hint="eastAsia"/>
                <w:b/>
                <w:kern w:val="0"/>
              </w:rPr>
              <w:t>评分具体要求</w:t>
            </w:r>
          </w:p>
        </w:tc>
        <w:tc>
          <w:tcPr>
            <w:tcW w:w="1912" w:type="dxa"/>
            <w:tcBorders>
              <w:top w:val="single" w:sz="4" w:space="0" w:color="000000"/>
              <w:left w:val="nil"/>
              <w:bottom w:val="single" w:sz="4" w:space="0" w:color="000000"/>
              <w:right w:val="single" w:sz="4" w:space="0" w:color="000000"/>
            </w:tcBorders>
            <w:vAlign w:val="center"/>
          </w:tcPr>
          <w:p w14:paraId="6B71FCD4" w14:textId="77777777" w:rsidR="00797356" w:rsidRDefault="00797356" w:rsidP="005F451D">
            <w:pPr>
              <w:spacing w:line="300" w:lineRule="exact"/>
              <w:ind w:firstLineChars="0" w:firstLine="0"/>
              <w:jc w:val="center"/>
              <w:rPr>
                <w:rFonts w:asciiTheme="minorEastAsia" w:eastAsiaTheme="minorEastAsia" w:hAnsiTheme="minorEastAsia"/>
                <w:b/>
                <w:kern w:val="0"/>
              </w:rPr>
            </w:pPr>
          </w:p>
          <w:p w14:paraId="0EFD4562" w14:textId="77777777" w:rsidR="00797356" w:rsidRDefault="00797356" w:rsidP="005F451D">
            <w:pPr>
              <w:spacing w:line="300" w:lineRule="exact"/>
              <w:ind w:firstLineChars="0" w:firstLine="0"/>
              <w:jc w:val="center"/>
              <w:rPr>
                <w:rFonts w:asciiTheme="minorEastAsia" w:eastAsiaTheme="minorEastAsia" w:hAnsiTheme="minorEastAsia"/>
                <w:b/>
                <w:kern w:val="0"/>
              </w:rPr>
            </w:pPr>
            <w:r>
              <w:rPr>
                <w:rFonts w:asciiTheme="minorEastAsia" w:eastAsiaTheme="minorEastAsia" w:hAnsiTheme="minorEastAsia" w:hint="eastAsia"/>
                <w:b/>
                <w:kern w:val="0"/>
              </w:rPr>
              <w:t>评分说明</w:t>
            </w:r>
          </w:p>
          <w:p w14:paraId="255B7787" w14:textId="77777777" w:rsidR="00797356" w:rsidRDefault="00797356" w:rsidP="005F451D">
            <w:pPr>
              <w:spacing w:line="300" w:lineRule="exact"/>
              <w:ind w:firstLineChars="0" w:firstLine="0"/>
              <w:jc w:val="center"/>
              <w:rPr>
                <w:rFonts w:asciiTheme="minorEastAsia" w:eastAsiaTheme="minorEastAsia" w:hAnsiTheme="minorEastAsia"/>
                <w:b/>
                <w:kern w:val="0"/>
              </w:rPr>
            </w:pPr>
          </w:p>
        </w:tc>
      </w:tr>
      <w:tr w:rsidR="00797356" w14:paraId="1469CDBD" w14:textId="77777777" w:rsidTr="005F451D">
        <w:trPr>
          <w:trHeight w:hRule="exact" w:val="1551"/>
          <w:jc w:val="center"/>
        </w:trPr>
        <w:tc>
          <w:tcPr>
            <w:tcW w:w="1567" w:type="dxa"/>
            <w:vMerge w:val="restart"/>
            <w:tcBorders>
              <w:top w:val="single" w:sz="4" w:space="0" w:color="auto"/>
              <w:left w:val="single" w:sz="4" w:space="0" w:color="000000"/>
              <w:bottom w:val="single" w:sz="4" w:space="0" w:color="000000"/>
              <w:right w:val="single" w:sz="4" w:space="0" w:color="000000"/>
            </w:tcBorders>
            <w:vAlign w:val="center"/>
          </w:tcPr>
          <w:p w14:paraId="7EE87B8B" w14:textId="77777777" w:rsidR="00797356" w:rsidRDefault="00797356" w:rsidP="005F451D">
            <w:pPr>
              <w:spacing w:line="480" w:lineRule="exact"/>
              <w:ind w:firstLineChars="0" w:firstLine="0"/>
              <w:jc w:val="center"/>
              <w:rPr>
                <w:rFonts w:asciiTheme="minorEastAsia" w:eastAsiaTheme="minorEastAsia" w:hAnsiTheme="minorEastAsia"/>
                <w:kern w:val="0"/>
              </w:rPr>
            </w:pPr>
            <w:r>
              <w:rPr>
                <w:rFonts w:asciiTheme="minorEastAsia" w:eastAsiaTheme="minorEastAsia" w:hAnsiTheme="minorEastAsia" w:hint="eastAsia"/>
                <w:kern w:val="0"/>
              </w:rPr>
              <w:t>教学</w:t>
            </w:r>
          </w:p>
          <w:p w14:paraId="37D88952" w14:textId="77777777" w:rsidR="00797356" w:rsidRDefault="00797356" w:rsidP="005F451D">
            <w:pPr>
              <w:spacing w:line="480" w:lineRule="exact"/>
              <w:ind w:firstLineChars="0" w:firstLine="0"/>
              <w:jc w:val="center"/>
              <w:rPr>
                <w:rFonts w:asciiTheme="minorEastAsia" w:eastAsiaTheme="minorEastAsia" w:hAnsiTheme="minorEastAsia"/>
                <w:kern w:val="0"/>
              </w:rPr>
            </w:pPr>
            <w:r>
              <w:rPr>
                <w:rFonts w:asciiTheme="minorEastAsia" w:eastAsiaTheme="minorEastAsia" w:hAnsiTheme="minorEastAsia" w:hint="eastAsia"/>
                <w:kern w:val="0"/>
              </w:rPr>
              <w:t>设计</w:t>
            </w:r>
          </w:p>
          <w:p w14:paraId="0918D227" w14:textId="77777777" w:rsidR="00797356" w:rsidRDefault="00797356" w:rsidP="005F451D">
            <w:pPr>
              <w:spacing w:line="480" w:lineRule="exact"/>
              <w:ind w:firstLineChars="0" w:firstLine="0"/>
              <w:jc w:val="center"/>
              <w:rPr>
                <w:rFonts w:asciiTheme="minorEastAsia" w:eastAsiaTheme="minorEastAsia" w:hAnsiTheme="minorEastAsia"/>
                <w:kern w:val="0"/>
              </w:rPr>
            </w:pPr>
            <w:r>
              <w:rPr>
                <w:rFonts w:asciiTheme="minorEastAsia" w:eastAsiaTheme="minorEastAsia" w:hAnsiTheme="minorEastAsia" w:hint="eastAsia"/>
                <w:kern w:val="0"/>
              </w:rPr>
              <w:t>案例</w:t>
            </w:r>
          </w:p>
          <w:p w14:paraId="1842E0F6" w14:textId="77777777" w:rsidR="00797356" w:rsidRDefault="00797356" w:rsidP="005F451D">
            <w:pPr>
              <w:spacing w:line="300" w:lineRule="exact"/>
              <w:ind w:firstLineChars="0" w:firstLine="0"/>
              <w:jc w:val="center"/>
              <w:rPr>
                <w:rFonts w:asciiTheme="minorEastAsia" w:eastAsiaTheme="minorEastAsia" w:hAnsiTheme="minorEastAsia"/>
                <w:kern w:val="0"/>
              </w:rPr>
            </w:pPr>
            <w:r>
              <w:rPr>
                <w:rFonts w:asciiTheme="minorEastAsia" w:eastAsiaTheme="minorEastAsia" w:hAnsiTheme="minorEastAsia" w:hint="eastAsia"/>
                <w:kern w:val="0"/>
              </w:rPr>
              <w:t>（20分*4</w:t>
            </w:r>
          </w:p>
          <w:p w14:paraId="58BCF915" w14:textId="77777777" w:rsidR="00797356" w:rsidRDefault="00797356" w:rsidP="005F451D">
            <w:pPr>
              <w:spacing w:line="300" w:lineRule="exact"/>
              <w:ind w:firstLine="480"/>
              <w:jc w:val="center"/>
              <w:rPr>
                <w:rFonts w:asciiTheme="minorEastAsia" w:eastAsiaTheme="minorEastAsia" w:hAnsiTheme="minorEastAsia"/>
                <w:kern w:val="0"/>
              </w:rPr>
            </w:pPr>
            <w:r>
              <w:rPr>
                <w:rFonts w:asciiTheme="minorEastAsia" w:eastAsiaTheme="minorEastAsia" w:hAnsiTheme="minorEastAsia" w:hint="eastAsia"/>
                <w:kern w:val="0"/>
              </w:rPr>
              <w:t>=80分）</w:t>
            </w:r>
          </w:p>
          <w:p w14:paraId="64AC91EA" w14:textId="77777777" w:rsidR="00797356" w:rsidRDefault="00797356" w:rsidP="005F451D">
            <w:pPr>
              <w:spacing w:line="300" w:lineRule="exact"/>
              <w:ind w:firstLineChars="0" w:firstLine="0"/>
              <w:rPr>
                <w:rFonts w:asciiTheme="minorEastAsia" w:eastAsiaTheme="minorEastAsia" w:hAnsiTheme="minorEastAsia"/>
                <w:kern w:val="0"/>
              </w:rPr>
            </w:pPr>
          </w:p>
        </w:tc>
        <w:tc>
          <w:tcPr>
            <w:tcW w:w="1545" w:type="dxa"/>
            <w:tcBorders>
              <w:top w:val="single" w:sz="4" w:space="0" w:color="auto"/>
              <w:left w:val="nil"/>
              <w:bottom w:val="single" w:sz="4" w:space="0" w:color="000000"/>
              <w:right w:val="single" w:sz="4" w:space="0" w:color="000000"/>
            </w:tcBorders>
            <w:vAlign w:val="center"/>
          </w:tcPr>
          <w:p w14:paraId="4B669E71" w14:textId="77777777" w:rsidR="00797356" w:rsidRDefault="00797356" w:rsidP="005F451D">
            <w:pPr>
              <w:spacing w:line="300" w:lineRule="exact"/>
              <w:ind w:firstLineChars="0" w:firstLine="0"/>
              <w:jc w:val="center"/>
              <w:rPr>
                <w:rFonts w:asciiTheme="minorEastAsia" w:eastAsiaTheme="minorEastAsia" w:hAnsiTheme="minorEastAsia"/>
                <w:kern w:val="0"/>
              </w:rPr>
            </w:pPr>
            <w:r>
              <w:rPr>
                <w:rFonts w:asciiTheme="minorEastAsia" w:eastAsiaTheme="minorEastAsia" w:hAnsiTheme="minorEastAsia" w:hint="eastAsia"/>
                <w:kern w:val="0"/>
              </w:rPr>
              <w:t>教学</w:t>
            </w:r>
          </w:p>
          <w:p w14:paraId="3AD92620" w14:textId="77777777" w:rsidR="00797356" w:rsidRDefault="00797356" w:rsidP="005F451D">
            <w:pPr>
              <w:spacing w:line="300" w:lineRule="exact"/>
              <w:ind w:firstLineChars="0" w:firstLine="0"/>
              <w:jc w:val="center"/>
              <w:rPr>
                <w:rFonts w:asciiTheme="minorEastAsia" w:eastAsiaTheme="minorEastAsia" w:hAnsiTheme="minorEastAsia"/>
                <w:kern w:val="0"/>
              </w:rPr>
            </w:pPr>
            <w:r>
              <w:rPr>
                <w:rFonts w:asciiTheme="minorEastAsia" w:eastAsiaTheme="minorEastAsia" w:hAnsiTheme="minorEastAsia" w:hint="eastAsia"/>
                <w:kern w:val="0"/>
              </w:rPr>
              <w:t>目标设计</w:t>
            </w:r>
          </w:p>
          <w:p w14:paraId="379861A2" w14:textId="77777777" w:rsidR="00797356" w:rsidRDefault="00797356" w:rsidP="005F451D">
            <w:pPr>
              <w:spacing w:line="300" w:lineRule="exact"/>
              <w:ind w:firstLineChars="0" w:firstLine="0"/>
              <w:jc w:val="center"/>
              <w:rPr>
                <w:rFonts w:asciiTheme="minorEastAsia" w:eastAsiaTheme="minorEastAsia" w:hAnsiTheme="minorEastAsia"/>
                <w:kern w:val="0"/>
              </w:rPr>
            </w:pPr>
            <w:r>
              <w:rPr>
                <w:rFonts w:asciiTheme="minorEastAsia" w:eastAsiaTheme="minorEastAsia" w:hAnsiTheme="minorEastAsia" w:hint="eastAsia"/>
                <w:kern w:val="0"/>
              </w:rPr>
              <w:t>（6分）</w:t>
            </w:r>
          </w:p>
        </w:tc>
        <w:tc>
          <w:tcPr>
            <w:tcW w:w="4920" w:type="dxa"/>
            <w:tcBorders>
              <w:top w:val="single" w:sz="4" w:space="0" w:color="auto"/>
              <w:left w:val="nil"/>
              <w:bottom w:val="single" w:sz="4" w:space="0" w:color="000000"/>
              <w:right w:val="single" w:sz="4" w:space="0" w:color="000000"/>
            </w:tcBorders>
            <w:vAlign w:val="center"/>
          </w:tcPr>
          <w:p w14:paraId="6BE64CAE" w14:textId="77777777" w:rsidR="00797356" w:rsidRDefault="00797356" w:rsidP="005F451D">
            <w:pPr>
              <w:spacing w:line="300" w:lineRule="exact"/>
              <w:ind w:firstLineChars="0" w:firstLine="0"/>
              <w:rPr>
                <w:rFonts w:asciiTheme="minorEastAsia" w:eastAsiaTheme="minorEastAsia" w:hAnsiTheme="minorEastAsia"/>
                <w:kern w:val="0"/>
              </w:rPr>
            </w:pPr>
            <w:r>
              <w:rPr>
                <w:rFonts w:asciiTheme="minorEastAsia" w:eastAsiaTheme="minorEastAsia" w:hAnsiTheme="minorEastAsia" w:hint="eastAsia"/>
                <w:kern w:val="0"/>
              </w:rPr>
              <w:t>教学目标包含知识、能力、素质三个维度；</w:t>
            </w:r>
          </w:p>
          <w:p w14:paraId="7D189E54" w14:textId="77777777" w:rsidR="00797356" w:rsidRDefault="00797356" w:rsidP="005F451D">
            <w:pPr>
              <w:spacing w:line="300" w:lineRule="exact"/>
              <w:ind w:firstLineChars="0" w:firstLine="0"/>
              <w:rPr>
                <w:rFonts w:asciiTheme="minorEastAsia" w:eastAsiaTheme="minorEastAsia" w:hAnsiTheme="minorEastAsia"/>
                <w:kern w:val="0"/>
              </w:rPr>
            </w:pPr>
            <w:r>
              <w:rPr>
                <w:rFonts w:asciiTheme="minorEastAsia" w:eastAsiaTheme="minorEastAsia" w:hAnsiTheme="minorEastAsia" w:hint="eastAsia"/>
                <w:kern w:val="0"/>
              </w:rPr>
              <w:t>知识和能力目标体现高阶性、创新性和挑战度；</w:t>
            </w:r>
          </w:p>
          <w:p w14:paraId="347EE4BE" w14:textId="77777777" w:rsidR="00797356" w:rsidRDefault="00797356" w:rsidP="005F451D">
            <w:pPr>
              <w:spacing w:line="300" w:lineRule="exact"/>
              <w:ind w:firstLineChars="0" w:firstLine="0"/>
              <w:rPr>
                <w:rFonts w:asciiTheme="minorEastAsia" w:eastAsiaTheme="minorEastAsia" w:hAnsiTheme="minorEastAsia"/>
                <w:kern w:val="0"/>
              </w:rPr>
            </w:pPr>
            <w:r>
              <w:rPr>
                <w:rFonts w:asciiTheme="minorEastAsia" w:eastAsiaTheme="minorEastAsia" w:hAnsiTheme="minorEastAsia" w:hint="eastAsia"/>
                <w:kern w:val="0"/>
              </w:rPr>
              <w:t>素质目标体现价值的引领性；</w:t>
            </w:r>
          </w:p>
          <w:p w14:paraId="031A19FB" w14:textId="77777777" w:rsidR="00797356" w:rsidRDefault="00797356" w:rsidP="005F451D">
            <w:pPr>
              <w:spacing w:line="300" w:lineRule="exact"/>
              <w:ind w:firstLineChars="0" w:firstLine="0"/>
              <w:rPr>
                <w:rFonts w:asciiTheme="minorEastAsia" w:eastAsiaTheme="minorEastAsia" w:hAnsiTheme="minorEastAsia"/>
                <w:kern w:val="0"/>
              </w:rPr>
            </w:pPr>
            <w:r>
              <w:rPr>
                <w:rFonts w:asciiTheme="minorEastAsia" w:eastAsiaTheme="minorEastAsia" w:hAnsiTheme="minorEastAsia" w:hint="eastAsia"/>
                <w:kern w:val="0"/>
              </w:rPr>
              <w:t>目标设计要明确、具体、可操作。</w:t>
            </w:r>
          </w:p>
        </w:tc>
        <w:tc>
          <w:tcPr>
            <w:tcW w:w="1912" w:type="dxa"/>
            <w:vMerge w:val="restart"/>
            <w:tcBorders>
              <w:top w:val="single" w:sz="4" w:space="0" w:color="000000"/>
              <w:left w:val="nil"/>
              <w:right w:val="single" w:sz="4" w:space="0" w:color="000000"/>
            </w:tcBorders>
            <w:vAlign w:val="center"/>
          </w:tcPr>
          <w:p w14:paraId="1B635434" w14:textId="77777777" w:rsidR="00797356" w:rsidRDefault="00797356" w:rsidP="005F451D">
            <w:pPr>
              <w:spacing w:line="300" w:lineRule="exact"/>
              <w:ind w:firstLineChars="0" w:firstLine="0"/>
              <w:rPr>
                <w:rFonts w:asciiTheme="minorEastAsia" w:eastAsiaTheme="minorEastAsia" w:hAnsiTheme="minorEastAsia"/>
                <w:kern w:val="0"/>
              </w:rPr>
            </w:pPr>
            <w:r>
              <w:rPr>
                <w:rFonts w:asciiTheme="minorEastAsia" w:eastAsiaTheme="minorEastAsia" w:hAnsiTheme="minorEastAsia" w:hint="eastAsia"/>
                <w:kern w:val="0"/>
              </w:rPr>
              <w:t>每个教学设计案例分值为20分，提交超过4个教学设计案例的选得分最高的4个教学设计案例计分</w:t>
            </w:r>
          </w:p>
          <w:p w14:paraId="4CA21434" w14:textId="77777777" w:rsidR="00797356" w:rsidRDefault="00797356" w:rsidP="005F451D">
            <w:pPr>
              <w:spacing w:line="300" w:lineRule="exact"/>
              <w:ind w:firstLineChars="0" w:firstLine="0"/>
              <w:jc w:val="center"/>
              <w:rPr>
                <w:rFonts w:asciiTheme="minorEastAsia" w:eastAsiaTheme="minorEastAsia" w:hAnsiTheme="minorEastAsia"/>
                <w:kern w:val="0"/>
              </w:rPr>
            </w:pPr>
          </w:p>
          <w:p w14:paraId="00EDDA0C" w14:textId="77777777" w:rsidR="00797356" w:rsidRDefault="00797356" w:rsidP="005F451D">
            <w:pPr>
              <w:spacing w:line="300" w:lineRule="exact"/>
              <w:ind w:firstLineChars="0" w:firstLine="0"/>
              <w:jc w:val="center"/>
              <w:rPr>
                <w:rFonts w:asciiTheme="minorEastAsia" w:eastAsiaTheme="minorEastAsia" w:hAnsiTheme="minorEastAsia"/>
                <w:kern w:val="0"/>
              </w:rPr>
            </w:pPr>
          </w:p>
          <w:p w14:paraId="3FD2B8F4" w14:textId="77777777" w:rsidR="00797356" w:rsidRDefault="00797356" w:rsidP="005F451D">
            <w:pPr>
              <w:spacing w:line="300" w:lineRule="exact"/>
              <w:ind w:firstLineChars="0" w:firstLine="0"/>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p w14:paraId="120E4422" w14:textId="77777777" w:rsidR="00797356" w:rsidRDefault="00797356" w:rsidP="005F451D">
            <w:pPr>
              <w:spacing w:line="300" w:lineRule="exact"/>
              <w:ind w:firstLineChars="0" w:firstLine="0"/>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p w14:paraId="485882F9" w14:textId="77777777" w:rsidR="00797356" w:rsidRDefault="00797356" w:rsidP="005F451D">
            <w:pPr>
              <w:spacing w:line="300" w:lineRule="exact"/>
              <w:ind w:firstLineChars="0" w:firstLine="0"/>
              <w:jc w:val="center"/>
              <w:rPr>
                <w:rFonts w:asciiTheme="minorEastAsia" w:eastAsiaTheme="minorEastAsia" w:hAnsiTheme="minorEastAsia"/>
                <w:kern w:val="0"/>
              </w:rPr>
            </w:pPr>
          </w:p>
          <w:p w14:paraId="06A57442" w14:textId="77777777" w:rsidR="00797356" w:rsidRDefault="00797356" w:rsidP="005F451D">
            <w:pPr>
              <w:spacing w:line="300" w:lineRule="exact"/>
              <w:ind w:firstLineChars="0" w:firstLine="0"/>
              <w:jc w:val="center"/>
              <w:rPr>
                <w:rFonts w:asciiTheme="minorEastAsia" w:eastAsiaTheme="minorEastAsia" w:hAnsiTheme="minorEastAsia"/>
                <w:kern w:val="0"/>
              </w:rPr>
            </w:pPr>
          </w:p>
        </w:tc>
      </w:tr>
      <w:tr w:rsidR="00797356" w14:paraId="3CE3688E" w14:textId="77777777" w:rsidTr="005F451D">
        <w:trPr>
          <w:trHeight w:val="2611"/>
          <w:jc w:val="center"/>
        </w:trPr>
        <w:tc>
          <w:tcPr>
            <w:tcW w:w="1567" w:type="dxa"/>
            <w:vMerge/>
            <w:tcBorders>
              <w:top w:val="nil"/>
              <w:left w:val="single" w:sz="4" w:space="0" w:color="000000"/>
              <w:bottom w:val="single" w:sz="4" w:space="0" w:color="000000"/>
              <w:right w:val="single" w:sz="4" w:space="0" w:color="000000"/>
            </w:tcBorders>
            <w:vAlign w:val="center"/>
          </w:tcPr>
          <w:p w14:paraId="3A068342" w14:textId="77777777" w:rsidR="00797356" w:rsidRDefault="00797356" w:rsidP="005F451D">
            <w:pPr>
              <w:spacing w:line="300" w:lineRule="exact"/>
              <w:ind w:firstLineChars="0" w:firstLine="0"/>
              <w:jc w:val="center"/>
              <w:rPr>
                <w:rFonts w:asciiTheme="minorEastAsia" w:eastAsiaTheme="minorEastAsia" w:hAnsiTheme="minorEastAsia"/>
                <w:kern w:val="0"/>
              </w:rPr>
            </w:pPr>
          </w:p>
        </w:tc>
        <w:tc>
          <w:tcPr>
            <w:tcW w:w="1545" w:type="dxa"/>
            <w:tcBorders>
              <w:top w:val="nil"/>
              <w:left w:val="nil"/>
              <w:bottom w:val="single" w:sz="4" w:space="0" w:color="000000"/>
              <w:right w:val="single" w:sz="4" w:space="0" w:color="000000"/>
            </w:tcBorders>
            <w:vAlign w:val="center"/>
          </w:tcPr>
          <w:p w14:paraId="26E64C47" w14:textId="77777777" w:rsidR="00797356" w:rsidRDefault="00797356" w:rsidP="005F451D">
            <w:pPr>
              <w:spacing w:line="300" w:lineRule="exact"/>
              <w:ind w:firstLineChars="0" w:firstLine="0"/>
              <w:jc w:val="center"/>
              <w:rPr>
                <w:rFonts w:asciiTheme="minorEastAsia" w:eastAsiaTheme="minorEastAsia" w:hAnsiTheme="minorEastAsia"/>
                <w:kern w:val="0"/>
              </w:rPr>
            </w:pPr>
            <w:r>
              <w:rPr>
                <w:rFonts w:asciiTheme="minorEastAsia" w:eastAsiaTheme="minorEastAsia" w:hAnsiTheme="minorEastAsia" w:hint="eastAsia"/>
                <w:kern w:val="0"/>
              </w:rPr>
              <w:t>教学</w:t>
            </w:r>
          </w:p>
          <w:p w14:paraId="6C08F657" w14:textId="77777777" w:rsidR="00797356" w:rsidRDefault="00797356" w:rsidP="005F451D">
            <w:pPr>
              <w:spacing w:line="300" w:lineRule="exact"/>
              <w:ind w:firstLineChars="0" w:firstLine="0"/>
              <w:jc w:val="center"/>
              <w:rPr>
                <w:rFonts w:asciiTheme="minorEastAsia" w:eastAsiaTheme="minorEastAsia" w:hAnsiTheme="minorEastAsia"/>
                <w:kern w:val="0"/>
              </w:rPr>
            </w:pPr>
            <w:r>
              <w:rPr>
                <w:rFonts w:asciiTheme="minorEastAsia" w:eastAsiaTheme="minorEastAsia" w:hAnsiTheme="minorEastAsia" w:hint="eastAsia"/>
                <w:kern w:val="0"/>
              </w:rPr>
              <w:t xml:space="preserve">过程设计  </w:t>
            </w:r>
          </w:p>
          <w:p w14:paraId="2EDF4A70" w14:textId="77777777" w:rsidR="00797356" w:rsidRDefault="00797356" w:rsidP="005F451D">
            <w:pPr>
              <w:spacing w:line="300" w:lineRule="exact"/>
              <w:ind w:firstLineChars="0" w:firstLine="0"/>
              <w:jc w:val="center"/>
              <w:rPr>
                <w:rFonts w:asciiTheme="minorEastAsia" w:eastAsiaTheme="minorEastAsia" w:hAnsiTheme="minorEastAsia"/>
                <w:kern w:val="0"/>
              </w:rPr>
            </w:pPr>
            <w:r>
              <w:rPr>
                <w:rFonts w:asciiTheme="minorEastAsia" w:eastAsiaTheme="minorEastAsia" w:hAnsiTheme="minorEastAsia" w:hint="eastAsia"/>
                <w:kern w:val="0"/>
              </w:rPr>
              <w:t xml:space="preserve">（8分）  </w:t>
            </w:r>
          </w:p>
        </w:tc>
        <w:tc>
          <w:tcPr>
            <w:tcW w:w="4920" w:type="dxa"/>
            <w:tcBorders>
              <w:top w:val="single" w:sz="4" w:space="0" w:color="000000"/>
              <w:left w:val="nil"/>
              <w:bottom w:val="single" w:sz="4" w:space="0" w:color="000000"/>
              <w:right w:val="single" w:sz="4" w:space="0" w:color="000000"/>
            </w:tcBorders>
            <w:vAlign w:val="center"/>
          </w:tcPr>
          <w:p w14:paraId="473774A4" w14:textId="77777777" w:rsidR="00797356" w:rsidRDefault="00797356" w:rsidP="005F451D">
            <w:pPr>
              <w:spacing w:line="300" w:lineRule="exact"/>
              <w:ind w:firstLineChars="0" w:firstLine="0"/>
              <w:rPr>
                <w:rFonts w:asciiTheme="minorEastAsia" w:eastAsiaTheme="minorEastAsia" w:hAnsiTheme="minorEastAsia"/>
                <w:kern w:val="0"/>
              </w:rPr>
            </w:pPr>
            <w:r>
              <w:rPr>
                <w:rFonts w:asciiTheme="minorEastAsia" w:eastAsiaTheme="minorEastAsia" w:hAnsiTheme="minorEastAsia" w:hint="eastAsia"/>
                <w:kern w:val="0"/>
              </w:rPr>
              <w:t>体现教学设计理念</w:t>
            </w:r>
            <w:r>
              <w:rPr>
                <w:rFonts w:asciiTheme="minorEastAsia" w:eastAsiaTheme="minorEastAsia" w:hAnsiTheme="minorEastAsia"/>
                <w:kern w:val="0"/>
              </w:rPr>
              <w:t>，</w:t>
            </w:r>
            <w:r>
              <w:rPr>
                <w:rFonts w:asciiTheme="minorEastAsia" w:eastAsiaTheme="minorEastAsia" w:hAnsiTheme="minorEastAsia" w:hint="eastAsia"/>
                <w:kern w:val="0"/>
              </w:rPr>
              <w:t>课程授课思路清晰、</w:t>
            </w:r>
            <w:r>
              <w:rPr>
                <w:rFonts w:asciiTheme="minorEastAsia" w:eastAsiaTheme="minorEastAsia" w:hAnsiTheme="minorEastAsia"/>
                <w:kern w:val="0"/>
              </w:rPr>
              <w:t>合理</w:t>
            </w:r>
            <w:r>
              <w:rPr>
                <w:rFonts w:asciiTheme="minorEastAsia" w:eastAsiaTheme="minorEastAsia" w:hAnsiTheme="minorEastAsia" w:hint="eastAsia"/>
                <w:kern w:val="0"/>
              </w:rPr>
              <w:t>。</w:t>
            </w:r>
          </w:p>
          <w:p w14:paraId="35829C22" w14:textId="77777777" w:rsidR="00797356" w:rsidRDefault="00797356" w:rsidP="005F451D">
            <w:pPr>
              <w:spacing w:line="300" w:lineRule="exact"/>
              <w:ind w:firstLineChars="0" w:firstLine="0"/>
              <w:rPr>
                <w:rFonts w:asciiTheme="minorEastAsia" w:eastAsiaTheme="minorEastAsia" w:hAnsiTheme="minorEastAsia"/>
                <w:kern w:val="0"/>
              </w:rPr>
            </w:pPr>
            <w:r>
              <w:rPr>
                <w:rFonts w:asciiTheme="minorEastAsia" w:eastAsiaTheme="minorEastAsia" w:hAnsiTheme="minorEastAsia" w:hint="eastAsia"/>
                <w:kern w:val="0"/>
              </w:rPr>
              <w:t>了解</w:t>
            </w:r>
            <w:r>
              <w:rPr>
                <w:rFonts w:asciiTheme="minorEastAsia" w:eastAsiaTheme="minorEastAsia" w:hAnsiTheme="minorEastAsia"/>
                <w:kern w:val="0"/>
              </w:rPr>
              <w:t>学生基础，</w:t>
            </w:r>
            <w:r>
              <w:rPr>
                <w:rFonts w:asciiTheme="minorEastAsia" w:eastAsiaTheme="minorEastAsia" w:hAnsiTheme="minorEastAsia" w:hint="eastAsia"/>
                <w:kern w:val="0"/>
              </w:rPr>
              <w:t>课程</w:t>
            </w:r>
            <w:r>
              <w:rPr>
                <w:rFonts w:asciiTheme="minorEastAsia" w:eastAsiaTheme="minorEastAsia" w:hAnsiTheme="minorEastAsia"/>
                <w:kern w:val="0"/>
              </w:rPr>
              <w:t>设计</w:t>
            </w:r>
            <w:r>
              <w:rPr>
                <w:rFonts w:asciiTheme="minorEastAsia" w:eastAsiaTheme="minorEastAsia" w:hAnsiTheme="minorEastAsia" w:hint="eastAsia"/>
                <w:kern w:val="0"/>
              </w:rPr>
              <w:t>充分体现“以学生发展为中心”的理念；</w:t>
            </w:r>
          </w:p>
          <w:p w14:paraId="6EAC950C" w14:textId="77777777" w:rsidR="00797356" w:rsidRDefault="00797356" w:rsidP="005F451D">
            <w:pPr>
              <w:spacing w:line="300" w:lineRule="exact"/>
              <w:ind w:firstLineChars="0" w:firstLine="0"/>
              <w:rPr>
                <w:rFonts w:asciiTheme="minorEastAsia" w:eastAsiaTheme="minorEastAsia" w:hAnsiTheme="minorEastAsia"/>
                <w:kern w:val="0"/>
              </w:rPr>
            </w:pPr>
            <w:r>
              <w:rPr>
                <w:rFonts w:asciiTheme="minorEastAsia" w:eastAsiaTheme="minorEastAsia" w:hAnsiTheme="minorEastAsia" w:hint="eastAsia"/>
                <w:kern w:val="0"/>
              </w:rPr>
              <w:t>教学内容体现专业性、前沿性；</w:t>
            </w:r>
          </w:p>
          <w:p w14:paraId="6DDEDF3F" w14:textId="77777777" w:rsidR="00797356" w:rsidRDefault="00797356" w:rsidP="005F451D">
            <w:pPr>
              <w:spacing w:line="300" w:lineRule="exact"/>
              <w:ind w:firstLineChars="0" w:firstLine="0"/>
              <w:rPr>
                <w:rFonts w:asciiTheme="minorEastAsia" w:eastAsiaTheme="minorEastAsia" w:hAnsiTheme="minorEastAsia"/>
                <w:kern w:val="0"/>
              </w:rPr>
            </w:pPr>
            <w:proofErr w:type="gramStart"/>
            <w:r>
              <w:rPr>
                <w:rFonts w:asciiTheme="minorEastAsia" w:eastAsiaTheme="minorEastAsia" w:hAnsiTheme="minorEastAsia" w:hint="eastAsia"/>
                <w:kern w:val="0"/>
              </w:rPr>
              <w:t>思政案例</w:t>
            </w:r>
            <w:proofErr w:type="gramEnd"/>
            <w:r>
              <w:rPr>
                <w:rFonts w:asciiTheme="minorEastAsia" w:eastAsiaTheme="minorEastAsia" w:hAnsiTheme="minorEastAsia" w:hint="eastAsia"/>
                <w:kern w:val="0"/>
              </w:rPr>
              <w:t>符合国情社情，体现时代性、科学性和针对性；</w:t>
            </w:r>
          </w:p>
          <w:p w14:paraId="1A2777B0" w14:textId="77777777" w:rsidR="00797356" w:rsidRDefault="00797356" w:rsidP="005F451D">
            <w:pPr>
              <w:spacing w:line="300" w:lineRule="exact"/>
              <w:ind w:firstLineChars="0" w:firstLine="0"/>
              <w:rPr>
                <w:rFonts w:asciiTheme="minorEastAsia" w:eastAsiaTheme="minorEastAsia" w:hAnsiTheme="minorEastAsia"/>
                <w:kern w:val="0"/>
              </w:rPr>
            </w:pPr>
            <w:r>
              <w:rPr>
                <w:rFonts w:asciiTheme="minorEastAsia" w:eastAsiaTheme="minorEastAsia" w:hAnsiTheme="minorEastAsia" w:hint="eastAsia"/>
                <w:kern w:val="0"/>
              </w:rPr>
              <w:t>教学方法注重参与式和互动式，能够促使学生体验和反思，促进学生主动学习。</w:t>
            </w:r>
          </w:p>
        </w:tc>
        <w:tc>
          <w:tcPr>
            <w:tcW w:w="1912" w:type="dxa"/>
            <w:vMerge/>
            <w:tcBorders>
              <w:left w:val="nil"/>
              <w:right w:val="single" w:sz="4" w:space="0" w:color="000000"/>
            </w:tcBorders>
            <w:vAlign w:val="center"/>
          </w:tcPr>
          <w:p w14:paraId="772761E4" w14:textId="77777777" w:rsidR="00797356" w:rsidRDefault="00797356" w:rsidP="005F451D">
            <w:pPr>
              <w:spacing w:line="300" w:lineRule="exact"/>
              <w:ind w:firstLineChars="0" w:firstLine="0"/>
              <w:jc w:val="left"/>
              <w:rPr>
                <w:rFonts w:asciiTheme="minorEastAsia" w:eastAsiaTheme="minorEastAsia" w:hAnsiTheme="minorEastAsia"/>
                <w:kern w:val="0"/>
              </w:rPr>
            </w:pPr>
          </w:p>
        </w:tc>
      </w:tr>
      <w:tr w:rsidR="00797356" w14:paraId="0D1419B4" w14:textId="77777777" w:rsidTr="005F451D">
        <w:trPr>
          <w:trHeight w:hRule="exact" w:val="928"/>
          <w:jc w:val="center"/>
        </w:trPr>
        <w:tc>
          <w:tcPr>
            <w:tcW w:w="1567" w:type="dxa"/>
            <w:vMerge/>
            <w:tcBorders>
              <w:top w:val="nil"/>
              <w:left w:val="single" w:sz="4" w:space="0" w:color="000000"/>
              <w:bottom w:val="single" w:sz="4" w:space="0" w:color="000000"/>
              <w:right w:val="single" w:sz="4" w:space="0" w:color="000000"/>
            </w:tcBorders>
            <w:vAlign w:val="center"/>
          </w:tcPr>
          <w:p w14:paraId="7B2EEBD2" w14:textId="77777777" w:rsidR="00797356" w:rsidRDefault="00797356" w:rsidP="005F451D">
            <w:pPr>
              <w:spacing w:line="300" w:lineRule="exact"/>
              <w:ind w:firstLineChars="0" w:firstLine="0"/>
              <w:jc w:val="center"/>
              <w:rPr>
                <w:rFonts w:asciiTheme="minorEastAsia" w:eastAsiaTheme="minorEastAsia" w:hAnsiTheme="minorEastAsia"/>
                <w:kern w:val="0"/>
              </w:rPr>
            </w:pPr>
          </w:p>
        </w:tc>
        <w:tc>
          <w:tcPr>
            <w:tcW w:w="1545" w:type="dxa"/>
            <w:tcBorders>
              <w:top w:val="nil"/>
              <w:left w:val="nil"/>
              <w:bottom w:val="single" w:sz="4" w:space="0" w:color="000000"/>
              <w:right w:val="single" w:sz="4" w:space="0" w:color="000000"/>
            </w:tcBorders>
            <w:vAlign w:val="center"/>
          </w:tcPr>
          <w:p w14:paraId="5219C821" w14:textId="77777777" w:rsidR="00797356" w:rsidRDefault="00797356" w:rsidP="005F451D">
            <w:pPr>
              <w:spacing w:line="300" w:lineRule="exact"/>
              <w:ind w:firstLineChars="0" w:firstLine="0"/>
              <w:jc w:val="center"/>
              <w:rPr>
                <w:rFonts w:asciiTheme="minorEastAsia" w:eastAsiaTheme="minorEastAsia" w:hAnsiTheme="minorEastAsia"/>
                <w:kern w:val="0"/>
              </w:rPr>
            </w:pPr>
            <w:r>
              <w:rPr>
                <w:rFonts w:asciiTheme="minorEastAsia" w:eastAsiaTheme="minorEastAsia" w:hAnsiTheme="minorEastAsia" w:hint="eastAsia"/>
                <w:kern w:val="0"/>
              </w:rPr>
              <w:t>教学</w:t>
            </w:r>
          </w:p>
          <w:p w14:paraId="421F891B" w14:textId="77777777" w:rsidR="00797356" w:rsidRDefault="00797356" w:rsidP="005F451D">
            <w:pPr>
              <w:spacing w:line="300" w:lineRule="exact"/>
              <w:ind w:firstLineChars="0" w:firstLine="0"/>
              <w:jc w:val="center"/>
              <w:rPr>
                <w:rFonts w:asciiTheme="minorEastAsia" w:eastAsiaTheme="minorEastAsia" w:hAnsiTheme="minorEastAsia"/>
                <w:kern w:val="0"/>
              </w:rPr>
            </w:pPr>
            <w:r>
              <w:rPr>
                <w:rFonts w:asciiTheme="minorEastAsia" w:eastAsiaTheme="minorEastAsia" w:hAnsiTheme="minorEastAsia" w:hint="eastAsia"/>
                <w:kern w:val="0"/>
              </w:rPr>
              <w:t>考核评价设计</w:t>
            </w:r>
          </w:p>
          <w:p w14:paraId="4EDBB8F5" w14:textId="77777777" w:rsidR="00797356" w:rsidRDefault="00797356" w:rsidP="005F451D">
            <w:pPr>
              <w:spacing w:line="300" w:lineRule="exact"/>
              <w:ind w:firstLineChars="0" w:firstLine="0"/>
              <w:jc w:val="center"/>
              <w:rPr>
                <w:rFonts w:asciiTheme="minorEastAsia" w:eastAsiaTheme="minorEastAsia" w:hAnsiTheme="minorEastAsia"/>
                <w:kern w:val="0"/>
              </w:rPr>
            </w:pPr>
            <w:r>
              <w:rPr>
                <w:rFonts w:asciiTheme="minorEastAsia" w:eastAsiaTheme="minorEastAsia" w:hAnsiTheme="minorEastAsia" w:hint="eastAsia"/>
                <w:kern w:val="0"/>
              </w:rPr>
              <w:t>（6分）</w:t>
            </w:r>
          </w:p>
        </w:tc>
        <w:tc>
          <w:tcPr>
            <w:tcW w:w="4920" w:type="dxa"/>
            <w:tcBorders>
              <w:top w:val="single" w:sz="4" w:space="0" w:color="000000"/>
              <w:left w:val="nil"/>
              <w:bottom w:val="single" w:sz="4" w:space="0" w:color="000000"/>
              <w:right w:val="single" w:sz="4" w:space="0" w:color="000000"/>
            </w:tcBorders>
            <w:vAlign w:val="center"/>
          </w:tcPr>
          <w:p w14:paraId="5E537B46" w14:textId="77777777" w:rsidR="00797356" w:rsidRDefault="00797356" w:rsidP="005F451D">
            <w:pPr>
              <w:spacing w:line="300" w:lineRule="exact"/>
              <w:ind w:firstLineChars="0" w:firstLine="0"/>
              <w:rPr>
                <w:rFonts w:asciiTheme="minorEastAsia" w:eastAsiaTheme="minorEastAsia" w:hAnsiTheme="minorEastAsia"/>
                <w:kern w:val="0"/>
              </w:rPr>
            </w:pPr>
            <w:r>
              <w:rPr>
                <w:rFonts w:asciiTheme="minorEastAsia" w:eastAsiaTheme="minorEastAsia" w:hAnsiTheme="minorEastAsia" w:hint="eastAsia"/>
                <w:kern w:val="0"/>
              </w:rPr>
              <w:t>考核评价方式多元</w:t>
            </w:r>
            <w:r>
              <w:rPr>
                <w:rFonts w:asciiTheme="minorEastAsia" w:eastAsiaTheme="minorEastAsia" w:hAnsiTheme="minorEastAsia"/>
                <w:kern w:val="0"/>
              </w:rPr>
              <w:t>，</w:t>
            </w:r>
            <w:r>
              <w:rPr>
                <w:rFonts w:asciiTheme="minorEastAsia" w:eastAsiaTheme="minorEastAsia" w:hAnsiTheme="minorEastAsia" w:hint="eastAsia"/>
                <w:kern w:val="0"/>
              </w:rPr>
              <w:t>体现</w:t>
            </w:r>
            <w:r>
              <w:rPr>
                <w:rFonts w:asciiTheme="minorEastAsia" w:eastAsiaTheme="minorEastAsia" w:hAnsiTheme="minorEastAsia"/>
                <w:kern w:val="0"/>
              </w:rPr>
              <w:t>对教学</w:t>
            </w:r>
            <w:r>
              <w:rPr>
                <w:rFonts w:asciiTheme="minorEastAsia" w:eastAsiaTheme="minorEastAsia" w:hAnsiTheme="minorEastAsia" w:hint="eastAsia"/>
                <w:kern w:val="0"/>
              </w:rPr>
              <w:t>过程</w:t>
            </w:r>
            <w:r>
              <w:rPr>
                <w:rFonts w:asciiTheme="minorEastAsia" w:eastAsiaTheme="minorEastAsia" w:hAnsiTheme="minorEastAsia"/>
                <w:kern w:val="0"/>
              </w:rPr>
              <w:t>的考核；</w:t>
            </w:r>
          </w:p>
          <w:p w14:paraId="43AD1854" w14:textId="77777777" w:rsidR="00797356" w:rsidRDefault="00797356" w:rsidP="005F451D">
            <w:pPr>
              <w:spacing w:line="300" w:lineRule="exact"/>
              <w:ind w:firstLineChars="0" w:firstLine="0"/>
              <w:rPr>
                <w:rFonts w:asciiTheme="minorEastAsia" w:eastAsiaTheme="minorEastAsia" w:hAnsiTheme="minorEastAsia"/>
                <w:kern w:val="0"/>
              </w:rPr>
            </w:pPr>
            <w:r>
              <w:rPr>
                <w:rFonts w:asciiTheme="minorEastAsia" w:eastAsiaTheme="minorEastAsia" w:hAnsiTheme="minorEastAsia" w:hint="eastAsia"/>
                <w:kern w:val="0"/>
              </w:rPr>
              <w:t>考核</w:t>
            </w:r>
            <w:r>
              <w:rPr>
                <w:rFonts w:asciiTheme="minorEastAsia" w:eastAsiaTheme="minorEastAsia" w:hAnsiTheme="minorEastAsia"/>
                <w:kern w:val="0"/>
              </w:rPr>
              <w:t>目标和课程目标对应，能够</w:t>
            </w:r>
            <w:r>
              <w:rPr>
                <w:rFonts w:asciiTheme="minorEastAsia" w:eastAsiaTheme="minorEastAsia" w:hAnsiTheme="minorEastAsia" w:hint="eastAsia"/>
                <w:kern w:val="0"/>
              </w:rPr>
              <w:t>有效</w:t>
            </w:r>
            <w:r>
              <w:rPr>
                <w:rFonts w:asciiTheme="minorEastAsia" w:eastAsiaTheme="minorEastAsia" w:hAnsiTheme="minorEastAsia"/>
                <w:kern w:val="0"/>
              </w:rPr>
              <w:t>考核教学目标的达成情况</w:t>
            </w:r>
            <w:r>
              <w:rPr>
                <w:rFonts w:asciiTheme="minorEastAsia" w:eastAsiaTheme="minorEastAsia" w:hAnsiTheme="minorEastAsia" w:hint="eastAsia"/>
                <w:kern w:val="0"/>
              </w:rPr>
              <w:t>。</w:t>
            </w:r>
          </w:p>
        </w:tc>
        <w:tc>
          <w:tcPr>
            <w:tcW w:w="1912" w:type="dxa"/>
            <w:vMerge/>
            <w:tcBorders>
              <w:left w:val="nil"/>
              <w:right w:val="single" w:sz="4" w:space="0" w:color="000000"/>
            </w:tcBorders>
            <w:vAlign w:val="center"/>
          </w:tcPr>
          <w:p w14:paraId="628B1792" w14:textId="77777777" w:rsidR="00797356" w:rsidRDefault="00797356" w:rsidP="005F451D">
            <w:pPr>
              <w:spacing w:line="300" w:lineRule="exact"/>
              <w:ind w:firstLineChars="0" w:firstLine="0"/>
              <w:jc w:val="center"/>
              <w:rPr>
                <w:rFonts w:asciiTheme="minorEastAsia" w:eastAsiaTheme="minorEastAsia" w:hAnsiTheme="minorEastAsia"/>
                <w:kern w:val="0"/>
              </w:rPr>
            </w:pPr>
          </w:p>
        </w:tc>
      </w:tr>
      <w:tr w:rsidR="00797356" w14:paraId="449FD5F5" w14:textId="77777777" w:rsidTr="005F451D">
        <w:trPr>
          <w:trHeight w:val="90"/>
          <w:jc w:val="center"/>
        </w:trPr>
        <w:tc>
          <w:tcPr>
            <w:tcW w:w="1567" w:type="dxa"/>
            <w:tcBorders>
              <w:top w:val="single" w:sz="4" w:space="0" w:color="000000"/>
              <w:left w:val="single" w:sz="4" w:space="0" w:color="000000"/>
              <w:right w:val="single" w:sz="4" w:space="0" w:color="auto"/>
            </w:tcBorders>
            <w:vAlign w:val="center"/>
          </w:tcPr>
          <w:p w14:paraId="572AC3D0" w14:textId="77777777" w:rsidR="00797356" w:rsidRDefault="00797356" w:rsidP="005F451D">
            <w:pPr>
              <w:spacing w:line="300" w:lineRule="exact"/>
              <w:ind w:firstLineChars="0" w:firstLine="0"/>
              <w:jc w:val="center"/>
              <w:rPr>
                <w:rFonts w:asciiTheme="minorEastAsia" w:eastAsiaTheme="minorEastAsia" w:hAnsiTheme="minorEastAsia"/>
                <w:kern w:val="0"/>
              </w:rPr>
            </w:pPr>
          </w:p>
          <w:p w14:paraId="1EA6EFF6" w14:textId="77777777" w:rsidR="00797356" w:rsidRDefault="00797356" w:rsidP="005F451D">
            <w:pPr>
              <w:spacing w:line="300" w:lineRule="exact"/>
              <w:ind w:firstLineChars="0" w:firstLine="0"/>
              <w:jc w:val="center"/>
              <w:rPr>
                <w:rFonts w:asciiTheme="minorEastAsia" w:eastAsiaTheme="minorEastAsia" w:hAnsiTheme="minorEastAsia"/>
                <w:kern w:val="0"/>
              </w:rPr>
            </w:pPr>
            <w:r>
              <w:rPr>
                <w:rFonts w:asciiTheme="minorEastAsia" w:eastAsiaTheme="minorEastAsia" w:hAnsiTheme="minorEastAsia" w:hint="eastAsia"/>
                <w:kern w:val="0"/>
              </w:rPr>
              <w:t>案例</w:t>
            </w:r>
          </w:p>
          <w:p w14:paraId="05506B57" w14:textId="77777777" w:rsidR="00797356" w:rsidRDefault="00797356" w:rsidP="005F451D">
            <w:pPr>
              <w:spacing w:line="300" w:lineRule="exact"/>
              <w:ind w:firstLineChars="0" w:firstLine="0"/>
              <w:jc w:val="center"/>
              <w:rPr>
                <w:rFonts w:asciiTheme="minorEastAsia" w:eastAsiaTheme="minorEastAsia" w:hAnsiTheme="minorEastAsia"/>
                <w:kern w:val="0"/>
              </w:rPr>
            </w:pPr>
            <w:r>
              <w:rPr>
                <w:rFonts w:asciiTheme="minorEastAsia" w:eastAsiaTheme="minorEastAsia" w:hAnsiTheme="minorEastAsia" w:hint="eastAsia"/>
                <w:kern w:val="0"/>
              </w:rPr>
              <w:t>说明</w:t>
            </w:r>
          </w:p>
          <w:p w14:paraId="79329A34" w14:textId="77777777" w:rsidR="00797356" w:rsidRDefault="00797356" w:rsidP="005F451D">
            <w:pPr>
              <w:ind w:firstLineChars="0" w:firstLine="0"/>
              <w:jc w:val="center"/>
              <w:rPr>
                <w:rFonts w:asciiTheme="minorEastAsia" w:eastAsiaTheme="minorEastAsia" w:hAnsiTheme="minorEastAsia"/>
              </w:rPr>
            </w:pPr>
            <w:r>
              <w:rPr>
                <w:rFonts w:asciiTheme="minorEastAsia" w:eastAsiaTheme="minorEastAsia" w:hAnsiTheme="minorEastAsia" w:hint="eastAsia"/>
                <w:kern w:val="0"/>
              </w:rPr>
              <w:t>（20分）</w:t>
            </w:r>
          </w:p>
          <w:p w14:paraId="2552C689" w14:textId="77777777" w:rsidR="00797356" w:rsidRDefault="00797356" w:rsidP="005F451D">
            <w:pPr>
              <w:spacing w:line="300" w:lineRule="exact"/>
              <w:ind w:firstLineChars="0" w:firstLine="0"/>
              <w:jc w:val="center"/>
              <w:rPr>
                <w:rFonts w:asciiTheme="minorEastAsia" w:eastAsiaTheme="minorEastAsia" w:hAnsiTheme="minorEastAsia"/>
                <w:kern w:val="0"/>
              </w:rPr>
            </w:pPr>
          </w:p>
        </w:tc>
        <w:tc>
          <w:tcPr>
            <w:tcW w:w="6465" w:type="dxa"/>
            <w:gridSpan w:val="2"/>
            <w:tcBorders>
              <w:top w:val="single" w:sz="4" w:space="0" w:color="000000"/>
              <w:left w:val="single" w:sz="4" w:space="0" w:color="auto"/>
              <w:bottom w:val="single" w:sz="4" w:space="0" w:color="000000"/>
              <w:right w:val="single" w:sz="4" w:space="0" w:color="000000"/>
            </w:tcBorders>
            <w:vAlign w:val="center"/>
          </w:tcPr>
          <w:p w14:paraId="7397432B" w14:textId="77777777" w:rsidR="00797356" w:rsidRDefault="00797356" w:rsidP="005F451D">
            <w:pPr>
              <w:spacing w:line="300" w:lineRule="exact"/>
              <w:ind w:firstLineChars="0" w:firstLine="0"/>
              <w:rPr>
                <w:rFonts w:asciiTheme="minorEastAsia" w:eastAsiaTheme="minorEastAsia" w:hAnsiTheme="minorEastAsia"/>
                <w:kern w:val="0"/>
              </w:rPr>
            </w:pPr>
            <w:r>
              <w:rPr>
                <w:rFonts w:asciiTheme="minorEastAsia" w:eastAsiaTheme="minorEastAsia" w:hAnsiTheme="minorEastAsia" w:hint="eastAsia"/>
                <w:kern w:val="0"/>
              </w:rPr>
              <w:t>阐明教学案例的选用及设计思路；</w:t>
            </w:r>
          </w:p>
          <w:p w14:paraId="0CF8BAD1" w14:textId="77777777" w:rsidR="00797356" w:rsidRDefault="00797356" w:rsidP="005F451D">
            <w:pPr>
              <w:spacing w:line="300" w:lineRule="exact"/>
              <w:ind w:firstLineChars="0" w:firstLine="0"/>
              <w:rPr>
                <w:rFonts w:asciiTheme="minorEastAsia" w:eastAsiaTheme="minorEastAsia" w:hAnsiTheme="minorEastAsia"/>
                <w:kern w:val="0"/>
              </w:rPr>
            </w:pPr>
            <w:r>
              <w:rPr>
                <w:rFonts w:asciiTheme="minorEastAsia" w:eastAsiaTheme="minorEastAsia" w:hAnsiTheme="minorEastAsia" w:hint="eastAsia"/>
                <w:kern w:val="0"/>
              </w:rPr>
              <w:t>列出教学设计案例实施步骤及注意事项；</w:t>
            </w:r>
          </w:p>
          <w:p w14:paraId="3D239082" w14:textId="77777777" w:rsidR="00797356" w:rsidRDefault="00797356" w:rsidP="005F451D">
            <w:pPr>
              <w:spacing w:line="300" w:lineRule="exact"/>
              <w:ind w:firstLineChars="0" w:firstLine="0"/>
              <w:rPr>
                <w:rFonts w:asciiTheme="minorEastAsia" w:eastAsiaTheme="minorEastAsia" w:hAnsiTheme="minorEastAsia"/>
                <w:kern w:val="0"/>
              </w:rPr>
            </w:pPr>
            <w:r>
              <w:rPr>
                <w:rFonts w:asciiTheme="minorEastAsia" w:eastAsiaTheme="minorEastAsia" w:hAnsiTheme="minorEastAsia" w:hint="eastAsia"/>
                <w:kern w:val="0"/>
              </w:rPr>
              <w:t>解释案例的</w:t>
            </w:r>
            <w:proofErr w:type="gramStart"/>
            <w:r>
              <w:rPr>
                <w:rFonts w:asciiTheme="minorEastAsia" w:eastAsiaTheme="minorEastAsia" w:hAnsiTheme="minorEastAsia" w:hint="eastAsia"/>
                <w:kern w:val="0"/>
              </w:rPr>
              <w:t>思政教育</w:t>
            </w:r>
            <w:proofErr w:type="gramEnd"/>
            <w:r>
              <w:rPr>
                <w:rFonts w:asciiTheme="minorEastAsia" w:eastAsiaTheme="minorEastAsia" w:hAnsiTheme="minorEastAsia" w:hint="eastAsia"/>
                <w:kern w:val="0"/>
              </w:rPr>
              <w:t>目标与专业教学内容的融合点</w:t>
            </w:r>
          </w:p>
          <w:p w14:paraId="186BA7FE" w14:textId="77777777" w:rsidR="00797356" w:rsidRDefault="00797356" w:rsidP="005F451D">
            <w:pPr>
              <w:spacing w:line="300" w:lineRule="exact"/>
              <w:ind w:firstLineChars="0" w:firstLine="0"/>
              <w:rPr>
                <w:rFonts w:asciiTheme="minorEastAsia" w:eastAsiaTheme="minorEastAsia" w:hAnsiTheme="minorEastAsia"/>
                <w:kern w:val="0"/>
              </w:rPr>
            </w:pPr>
            <w:r>
              <w:rPr>
                <w:rFonts w:asciiTheme="minorEastAsia" w:eastAsiaTheme="minorEastAsia" w:hAnsiTheme="minorEastAsia" w:hint="eastAsia"/>
                <w:kern w:val="0"/>
              </w:rPr>
              <w:t>阐述教学效果评估评价方式选择及反思策略。</w:t>
            </w:r>
          </w:p>
        </w:tc>
        <w:tc>
          <w:tcPr>
            <w:tcW w:w="1912" w:type="dxa"/>
            <w:tcBorders>
              <w:top w:val="single" w:sz="4" w:space="0" w:color="000000"/>
              <w:left w:val="nil"/>
              <w:right w:val="single" w:sz="4" w:space="0" w:color="000000"/>
            </w:tcBorders>
            <w:vAlign w:val="center"/>
          </w:tcPr>
          <w:p w14:paraId="751869CD" w14:textId="77777777" w:rsidR="00797356" w:rsidRDefault="00797356" w:rsidP="005F451D">
            <w:pPr>
              <w:spacing w:line="300" w:lineRule="exact"/>
              <w:ind w:firstLineChars="0" w:firstLine="0"/>
              <w:jc w:val="center"/>
              <w:rPr>
                <w:rFonts w:asciiTheme="minorEastAsia" w:eastAsiaTheme="minorEastAsia" w:hAnsiTheme="minorEastAsia"/>
                <w:kern w:val="0"/>
              </w:rPr>
            </w:pPr>
            <w:r>
              <w:rPr>
                <w:rFonts w:asciiTheme="minorEastAsia" w:eastAsiaTheme="minorEastAsia" w:hAnsiTheme="minorEastAsia" w:hint="eastAsia"/>
                <w:kern w:val="0"/>
              </w:rPr>
              <w:t>每个案例说明分值为5分，案例说明必须对应教学设计案例</w:t>
            </w:r>
          </w:p>
        </w:tc>
      </w:tr>
      <w:tr w:rsidR="00797356" w14:paraId="105E7319" w14:textId="77777777" w:rsidTr="005F451D">
        <w:trPr>
          <w:trHeight w:val="593"/>
          <w:jc w:val="center"/>
        </w:trPr>
        <w:tc>
          <w:tcPr>
            <w:tcW w:w="1567" w:type="dxa"/>
            <w:tcBorders>
              <w:top w:val="single" w:sz="4" w:space="0" w:color="000000"/>
              <w:left w:val="single" w:sz="4" w:space="0" w:color="000000"/>
              <w:bottom w:val="single" w:sz="4" w:space="0" w:color="000000"/>
              <w:right w:val="single" w:sz="4" w:space="0" w:color="auto"/>
            </w:tcBorders>
            <w:vAlign w:val="center"/>
          </w:tcPr>
          <w:p w14:paraId="42DFF4D7" w14:textId="77777777" w:rsidR="00797356" w:rsidRDefault="00797356" w:rsidP="005F451D">
            <w:pPr>
              <w:spacing w:line="300" w:lineRule="exact"/>
              <w:ind w:firstLineChars="0" w:firstLine="0"/>
              <w:jc w:val="center"/>
              <w:rPr>
                <w:rFonts w:asciiTheme="minorEastAsia" w:eastAsiaTheme="minorEastAsia" w:hAnsiTheme="minorEastAsia"/>
                <w:kern w:val="0"/>
              </w:rPr>
            </w:pPr>
            <w:r>
              <w:rPr>
                <w:rFonts w:asciiTheme="minorEastAsia" w:eastAsiaTheme="minorEastAsia" w:hAnsiTheme="minorEastAsia" w:hint="eastAsia"/>
                <w:kern w:val="0"/>
              </w:rPr>
              <w:t>评选等级</w:t>
            </w:r>
          </w:p>
        </w:tc>
        <w:tc>
          <w:tcPr>
            <w:tcW w:w="8377" w:type="dxa"/>
            <w:gridSpan w:val="3"/>
            <w:tcBorders>
              <w:top w:val="single" w:sz="4" w:space="0" w:color="000000"/>
              <w:left w:val="single" w:sz="4" w:space="0" w:color="auto"/>
              <w:bottom w:val="single" w:sz="4" w:space="0" w:color="000000"/>
              <w:right w:val="single" w:sz="4" w:space="0" w:color="000000"/>
            </w:tcBorders>
            <w:vAlign w:val="center"/>
          </w:tcPr>
          <w:p w14:paraId="24C0B7F8" w14:textId="77777777" w:rsidR="00797356" w:rsidRDefault="00797356" w:rsidP="005F451D">
            <w:pPr>
              <w:spacing w:line="300" w:lineRule="exact"/>
              <w:ind w:firstLineChars="0" w:firstLine="0"/>
              <w:rPr>
                <w:rFonts w:asciiTheme="minorEastAsia" w:eastAsiaTheme="minorEastAsia" w:hAnsiTheme="minorEastAsia"/>
                <w:kern w:val="0"/>
              </w:rPr>
            </w:pPr>
            <w:r>
              <w:rPr>
                <w:rFonts w:asciiTheme="minorEastAsia" w:eastAsiaTheme="minorEastAsia" w:hAnsiTheme="minorEastAsia" w:hint="eastAsia"/>
                <w:kern w:val="0"/>
              </w:rPr>
              <w:t>优秀：90—100分        良好：80-89分        一般：79分以下</w:t>
            </w:r>
          </w:p>
        </w:tc>
      </w:tr>
    </w:tbl>
    <w:p w14:paraId="12723CEF" w14:textId="77777777" w:rsidR="00797356" w:rsidRDefault="00797356" w:rsidP="00797356">
      <w:pPr>
        <w:ind w:firstLineChars="50" w:firstLine="105"/>
        <w:jc w:val="left"/>
        <w:rPr>
          <w:rFonts w:ascii="宋体" w:eastAsiaTheme="minorEastAsia" w:hAnsi="宋体"/>
          <w:b/>
          <w:bCs/>
          <w:kern w:val="0"/>
          <w:sz w:val="21"/>
          <w:szCs w:val="21"/>
        </w:rPr>
      </w:pPr>
      <w:r>
        <w:rPr>
          <w:rFonts w:ascii="宋体" w:eastAsiaTheme="minorEastAsia" w:hAnsi="宋体" w:hint="eastAsia"/>
          <w:b/>
          <w:bCs/>
          <w:kern w:val="0"/>
          <w:sz w:val="21"/>
          <w:szCs w:val="21"/>
        </w:rPr>
        <w:t>注：评委评分只保留整数。</w:t>
      </w:r>
    </w:p>
    <w:p w14:paraId="43984ECD" w14:textId="77777777" w:rsidR="00797356" w:rsidRDefault="00797356" w:rsidP="00797356">
      <w:pPr>
        <w:widowControl/>
        <w:spacing w:line="240" w:lineRule="auto"/>
        <w:ind w:firstLineChars="0" w:firstLine="0"/>
        <w:jc w:val="left"/>
        <w:rPr>
          <w:rFonts w:ascii="宋体" w:eastAsiaTheme="minorEastAsia" w:hAnsi="宋体"/>
          <w:b/>
          <w:bCs/>
          <w:kern w:val="0"/>
          <w:sz w:val="21"/>
          <w:szCs w:val="21"/>
        </w:rPr>
      </w:pPr>
      <w:r>
        <w:rPr>
          <w:rFonts w:ascii="宋体" w:eastAsiaTheme="minorEastAsia" w:hAnsi="宋体"/>
          <w:b/>
          <w:bCs/>
          <w:kern w:val="0"/>
          <w:sz w:val="21"/>
          <w:szCs w:val="21"/>
        </w:rPr>
        <w:br w:type="page"/>
      </w:r>
    </w:p>
    <w:p w14:paraId="4513EE3B" w14:textId="77777777" w:rsidR="00797356" w:rsidRDefault="00797356" w:rsidP="00797356">
      <w:pPr>
        <w:snapToGrid w:val="0"/>
        <w:ind w:firstLineChars="0" w:firstLine="0"/>
        <w:jc w:val="center"/>
        <w:rPr>
          <w:rFonts w:asciiTheme="minorEastAsia" w:eastAsiaTheme="minorEastAsia" w:hAnsiTheme="minorEastAsia" w:cstheme="minorEastAsia"/>
          <w:b/>
          <w:bCs/>
          <w:kern w:val="0"/>
          <w:sz w:val="28"/>
          <w:szCs w:val="28"/>
        </w:rPr>
      </w:pPr>
      <w:r>
        <w:rPr>
          <w:rFonts w:asciiTheme="minorEastAsia" w:eastAsiaTheme="minorEastAsia" w:hAnsiTheme="minorEastAsia" w:cstheme="minorEastAsia"/>
          <w:b/>
          <w:bCs/>
          <w:kern w:val="0"/>
          <w:sz w:val="28"/>
          <w:szCs w:val="28"/>
        </w:rPr>
        <w:lastRenderedPageBreak/>
        <w:t>工商管理学院</w:t>
      </w:r>
      <w:proofErr w:type="gramStart"/>
      <w:r>
        <w:rPr>
          <w:rFonts w:asciiTheme="minorEastAsia" w:eastAsiaTheme="minorEastAsia" w:hAnsiTheme="minorEastAsia" w:cstheme="minorEastAsia"/>
          <w:b/>
          <w:bCs/>
          <w:kern w:val="0"/>
          <w:sz w:val="28"/>
          <w:szCs w:val="28"/>
        </w:rPr>
        <w:t>课程思政征文</w:t>
      </w:r>
      <w:proofErr w:type="gramEnd"/>
      <w:r>
        <w:rPr>
          <w:rFonts w:asciiTheme="minorEastAsia" w:eastAsiaTheme="minorEastAsia" w:hAnsiTheme="minorEastAsia" w:cstheme="minorEastAsia"/>
          <w:b/>
          <w:bCs/>
          <w:kern w:val="0"/>
          <w:sz w:val="28"/>
          <w:szCs w:val="28"/>
        </w:rPr>
        <w:t>比赛评分</w:t>
      </w:r>
      <w:r>
        <w:rPr>
          <w:rFonts w:asciiTheme="minorEastAsia" w:eastAsiaTheme="minorEastAsia" w:hAnsiTheme="minorEastAsia" w:cstheme="minorEastAsia" w:hint="eastAsia"/>
          <w:b/>
          <w:bCs/>
          <w:kern w:val="0"/>
          <w:sz w:val="28"/>
          <w:szCs w:val="28"/>
        </w:rPr>
        <w:t>标准和评分细则</w:t>
      </w:r>
    </w:p>
    <w:tbl>
      <w:tblPr>
        <w:tblW w:w="5837" w:type="pct"/>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6299"/>
        <w:gridCol w:w="856"/>
        <w:gridCol w:w="1001"/>
      </w:tblGrid>
      <w:tr w:rsidR="00797356" w14:paraId="7D536CD3" w14:textId="77777777" w:rsidTr="005F451D">
        <w:trPr>
          <w:trHeight w:val="577"/>
        </w:trPr>
        <w:tc>
          <w:tcPr>
            <w:tcW w:w="789" w:type="pct"/>
            <w:vAlign w:val="center"/>
          </w:tcPr>
          <w:p w14:paraId="28A72C85" w14:textId="77777777" w:rsidR="00797356" w:rsidRDefault="00797356" w:rsidP="005F451D">
            <w:pPr>
              <w:spacing w:line="300" w:lineRule="exact"/>
              <w:ind w:firstLineChars="0" w:firstLine="0"/>
              <w:jc w:val="center"/>
              <w:rPr>
                <w:rFonts w:asciiTheme="minorEastAsia" w:eastAsiaTheme="minorEastAsia" w:hAnsiTheme="minorEastAsia"/>
                <w:b/>
                <w:kern w:val="0"/>
              </w:rPr>
            </w:pPr>
            <w:r>
              <w:rPr>
                <w:rFonts w:asciiTheme="minorEastAsia" w:eastAsiaTheme="minorEastAsia" w:hAnsiTheme="minorEastAsia" w:hint="eastAsia"/>
                <w:b/>
                <w:kern w:val="0"/>
              </w:rPr>
              <w:t>项  目</w:t>
            </w:r>
          </w:p>
        </w:tc>
        <w:tc>
          <w:tcPr>
            <w:tcW w:w="3252" w:type="pct"/>
            <w:vAlign w:val="center"/>
          </w:tcPr>
          <w:p w14:paraId="3063B10D" w14:textId="77777777" w:rsidR="00797356" w:rsidRDefault="00797356" w:rsidP="005F451D">
            <w:pPr>
              <w:spacing w:line="300" w:lineRule="exact"/>
              <w:ind w:firstLineChars="0" w:firstLine="0"/>
              <w:jc w:val="center"/>
              <w:rPr>
                <w:rFonts w:asciiTheme="minorEastAsia" w:eastAsiaTheme="minorEastAsia" w:hAnsiTheme="minorEastAsia"/>
                <w:b/>
                <w:kern w:val="0"/>
              </w:rPr>
            </w:pPr>
            <w:r>
              <w:rPr>
                <w:rFonts w:asciiTheme="minorEastAsia" w:eastAsiaTheme="minorEastAsia" w:hAnsiTheme="minorEastAsia" w:hint="eastAsia"/>
                <w:b/>
                <w:kern w:val="0"/>
              </w:rPr>
              <w:t>评价内容</w:t>
            </w:r>
          </w:p>
        </w:tc>
        <w:tc>
          <w:tcPr>
            <w:tcW w:w="442" w:type="pct"/>
            <w:vAlign w:val="center"/>
          </w:tcPr>
          <w:p w14:paraId="7B8C052E" w14:textId="77777777" w:rsidR="00797356" w:rsidRDefault="00797356" w:rsidP="005F451D">
            <w:pPr>
              <w:spacing w:line="300" w:lineRule="exact"/>
              <w:ind w:firstLineChars="0" w:firstLine="0"/>
              <w:jc w:val="center"/>
              <w:rPr>
                <w:rFonts w:asciiTheme="minorEastAsia" w:eastAsiaTheme="minorEastAsia" w:hAnsiTheme="minorEastAsia"/>
                <w:b/>
                <w:kern w:val="0"/>
              </w:rPr>
            </w:pPr>
            <w:r>
              <w:rPr>
                <w:rFonts w:asciiTheme="minorEastAsia" w:eastAsiaTheme="minorEastAsia" w:hAnsiTheme="minorEastAsia" w:hint="eastAsia"/>
                <w:b/>
                <w:kern w:val="0"/>
              </w:rPr>
              <w:t>分值</w:t>
            </w:r>
          </w:p>
        </w:tc>
        <w:tc>
          <w:tcPr>
            <w:tcW w:w="517" w:type="pct"/>
            <w:vAlign w:val="center"/>
          </w:tcPr>
          <w:p w14:paraId="45AF9E29" w14:textId="77777777" w:rsidR="00797356" w:rsidRDefault="00797356" w:rsidP="005F451D">
            <w:pPr>
              <w:spacing w:line="300" w:lineRule="exact"/>
              <w:ind w:firstLineChars="0" w:firstLine="0"/>
              <w:jc w:val="center"/>
              <w:rPr>
                <w:rFonts w:asciiTheme="minorEastAsia" w:eastAsiaTheme="minorEastAsia" w:hAnsiTheme="minorEastAsia"/>
                <w:b/>
                <w:kern w:val="0"/>
              </w:rPr>
            </w:pPr>
            <w:r>
              <w:rPr>
                <w:rFonts w:asciiTheme="minorEastAsia" w:eastAsiaTheme="minorEastAsia" w:hAnsiTheme="minorEastAsia" w:hint="eastAsia"/>
                <w:b/>
                <w:kern w:val="0"/>
              </w:rPr>
              <w:t>得分</w:t>
            </w:r>
          </w:p>
        </w:tc>
      </w:tr>
      <w:tr w:rsidR="00797356" w14:paraId="670F215A" w14:textId="77777777" w:rsidTr="005F451D">
        <w:trPr>
          <w:trHeight w:val="577"/>
        </w:trPr>
        <w:tc>
          <w:tcPr>
            <w:tcW w:w="789" w:type="pct"/>
            <w:vAlign w:val="center"/>
          </w:tcPr>
          <w:p w14:paraId="0482C401" w14:textId="77777777" w:rsidR="00797356" w:rsidRDefault="00797356" w:rsidP="005F451D">
            <w:pPr>
              <w:spacing w:line="300" w:lineRule="exact"/>
              <w:ind w:firstLineChars="0" w:firstLine="0"/>
              <w:jc w:val="center"/>
              <w:rPr>
                <w:rFonts w:asciiTheme="minorEastAsia" w:eastAsiaTheme="minorEastAsia" w:hAnsiTheme="minorEastAsia"/>
                <w:kern w:val="0"/>
              </w:rPr>
            </w:pPr>
            <w:r>
              <w:rPr>
                <w:rFonts w:asciiTheme="minorEastAsia" w:eastAsiaTheme="minorEastAsia" w:hAnsiTheme="minorEastAsia" w:hint="eastAsia"/>
                <w:kern w:val="0"/>
              </w:rPr>
              <w:t>主题内容</w:t>
            </w:r>
          </w:p>
        </w:tc>
        <w:tc>
          <w:tcPr>
            <w:tcW w:w="3252" w:type="pct"/>
            <w:vAlign w:val="center"/>
          </w:tcPr>
          <w:p w14:paraId="27A61CD4" w14:textId="77777777" w:rsidR="00797356" w:rsidRDefault="00797356" w:rsidP="005F451D">
            <w:pPr>
              <w:spacing w:line="300" w:lineRule="exact"/>
              <w:ind w:firstLineChars="0" w:firstLine="0"/>
              <w:rPr>
                <w:rFonts w:asciiTheme="minorEastAsia" w:eastAsiaTheme="minorEastAsia" w:hAnsiTheme="minorEastAsia"/>
                <w:kern w:val="0"/>
              </w:rPr>
            </w:pPr>
            <w:r>
              <w:rPr>
                <w:rFonts w:asciiTheme="minorEastAsia" w:eastAsiaTheme="minorEastAsia" w:hAnsiTheme="minorEastAsia" w:hint="eastAsia"/>
                <w:kern w:val="0"/>
              </w:rPr>
              <w:t>标题醒目、新颖，主题鲜明，内容符合比赛要求，具有时代气息，展现我校教师良好精神风貌。</w:t>
            </w:r>
          </w:p>
        </w:tc>
        <w:tc>
          <w:tcPr>
            <w:tcW w:w="442" w:type="pct"/>
            <w:vAlign w:val="center"/>
          </w:tcPr>
          <w:p w14:paraId="2AACA8EA" w14:textId="77777777" w:rsidR="00797356" w:rsidRDefault="00797356" w:rsidP="005F451D">
            <w:pPr>
              <w:spacing w:line="300" w:lineRule="exact"/>
              <w:ind w:firstLineChars="0" w:firstLine="0"/>
              <w:jc w:val="center"/>
              <w:rPr>
                <w:rFonts w:asciiTheme="minorEastAsia" w:eastAsiaTheme="minorEastAsia" w:hAnsiTheme="minorEastAsia"/>
                <w:kern w:val="0"/>
              </w:rPr>
            </w:pPr>
            <w:r>
              <w:rPr>
                <w:rFonts w:asciiTheme="minorEastAsia" w:eastAsiaTheme="minorEastAsia" w:hAnsiTheme="minorEastAsia" w:hint="eastAsia"/>
                <w:kern w:val="0"/>
              </w:rPr>
              <w:t>30分</w:t>
            </w:r>
          </w:p>
        </w:tc>
        <w:tc>
          <w:tcPr>
            <w:tcW w:w="517" w:type="pct"/>
            <w:vAlign w:val="center"/>
          </w:tcPr>
          <w:p w14:paraId="3CD8DFD1" w14:textId="77777777" w:rsidR="00797356" w:rsidRDefault="00797356" w:rsidP="005F451D">
            <w:pPr>
              <w:spacing w:line="300" w:lineRule="exact"/>
              <w:ind w:firstLineChars="0" w:firstLine="0"/>
              <w:jc w:val="center"/>
              <w:rPr>
                <w:rFonts w:asciiTheme="minorEastAsia" w:eastAsiaTheme="minorEastAsia" w:hAnsiTheme="minorEastAsia"/>
                <w:kern w:val="0"/>
              </w:rPr>
            </w:pPr>
          </w:p>
        </w:tc>
      </w:tr>
      <w:tr w:rsidR="00797356" w14:paraId="5A796834" w14:textId="77777777" w:rsidTr="005F451D">
        <w:trPr>
          <w:trHeight w:val="654"/>
        </w:trPr>
        <w:tc>
          <w:tcPr>
            <w:tcW w:w="789" w:type="pct"/>
            <w:vAlign w:val="center"/>
          </w:tcPr>
          <w:p w14:paraId="4A7F5E06" w14:textId="77777777" w:rsidR="00797356" w:rsidRDefault="00797356" w:rsidP="005F451D">
            <w:pPr>
              <w:spacing w:line="300" w:lineRule="exact"/>
              <w:ind w:firstLineChars="0" w:firstLine="0"/>
              <w:jc w:val="center"/>
              <w:rPr>
                <w:rFonts w:asciiTheme="minorEastAsia" w:eastAsiaTheme="minorEastAsia" w:hAnsiTheme="minorEastAsia"/>
                <w:kern w:val="0"/>
              </w:rPr>
            </w:pPr>
            <w:r>
              <w:rPr>
                <w:rFonts w:asciiTheme="minorEastAsia" w:eastAsiaTheme="minorEastAsia" w:hAnsiTheme="minorEastAsia" w:hint="eastAsia"/>
              </w:rPr>
              <w:t>体裁结构</w:t>
            </w:r>
          </w:p>
        </w:tc>
        <w:tc>
          <w:tcPr>
            <w:tcW w:w="3252" w:type="pct"/>
            <w:vAlign w:val="center"/>
          </w:tcPr>
          <w:p w14:paraId="1346EE57" w14:textId="77777777" w:rsidR="00797356" w:rsidRDefault="00797356" w:rsidP="005F451D">
            <w:pPr>
              <w:tabs>
                <w:tab w:val="left" w:pos="5445"/>
              </w:tabs>
              <w:spacing w:line="240" w:lineRule="auto"/>
              <w:ind w:firstLineChars="0" w:firstLine="0"/>
              <w:rPr>
                <w:rFonts w:asciiTheme="minorEastAsia" w:eastAsiaTheme="minorEastAsia" w:hAnsiTheme="minorEastAsia"/>
                <w:kern w:val="0"/>
              </w:rPr>
            </w:pPr>
            <w:r>
              <w:rPr>
                <w:rFonts w:asciiTheme="minorEastAsia" w:eastAsiaTheme="minorEastAsia" w:hAnsiTheme="minorEastAsia" w:hint="eastAsia"/>
              </w:rPr>
              <w:t>文体明确，文眼明显，线索脉络清晰；文章层次分明、结构合理；布局严谨、分段自然。</w:t>
            </w:r>
          </w:p>
        </w:tc>
        <w:tc>
          <w:tcPr>
            <w:tcW w:w="442" w:type="pct"/>
            <w:vAlign w:val="center"/>
          </w:tcPr>
          <w:p w14:paraId="23323123" w14:textId="77777777" w:rsidR="00797356" w:rsidRDefault="00797356" w:rsidP="005F451D">
            <w:pPr>
              <w:spacing w:line="300" w:lineRule="exact"/>
              <w:ind w:firstLineChars="0" w:firstLine="0"/>
              <w:jc w:val="center"/>
              <w:rPr>
                <w:rFonts w:asciiTheme="minorEastAsia" w:eastAsiaTheme="minorEastAsia" w:hAnsiTheme="minorEastAsia"/>
                <w:kern w:val="0"/>
              </w:rPr>
            </w:pPr>
            <w:r>
              <w:rPr>
                <w:rFonts w:asciiTheme="minorEastAsia" w:eastAsiaTheme="minorEastAsia" w:hAnsiTheme="minorEastAsia" w:hint="eastAsia"/>
                <w:kern w:val="0"/>
              </w:rPr>
              <w:t>20分</w:t>
            </w:r>
          </w:p>
        </w:tc>
        <w:tc>
          <w:tcPr>
            <w:tcW w:w="517" w:type="pct"/>
            <w:vAlign w:val="center"/>
          </w:tcPr>
          <w:p w14:paraId="5793C1A9" w14:textId="77777777" w:rsidR="00797356" w:rsidRDefault="00797356" w:rsidP="005F451D">
            <w:pPr>
              <w:spacing w:line="300" w:lineRule="exact"/>
              <w:ind w:firstLineChars="0" w:firstLine="0"/>
              <w:jc w:val="center"/>
              <w:rPr>
                <w:rFonts w:asciiTheme="minorEastAsia" w:eastAsiaTheme="minorEastAsia" w:hAnsiTheme="minorEastAsia"/>
                <w:kern w:val="0"/>
              </w:rPr>
            </w:pPr>
          </w:p>
        </w:tc>
      </w:tr>
      <w:tr w:rsidR="00797356" w14:paraId="7100B305" w14:textId="77777777" w:rsidTr="005F451D">
        <w:trPr>
          <w:trHeight w:val="654"/>
        </w:trPr>
        <w:tc>
          <w:tcPr>
            <w:tcW w:w="789" w:type="pct"/>
            <w:vAlign w:val="center"/>
          </w:tcPr>
          <w:p w14:paraId="7E9F7DBC" w14:textId="77777777" w:rsidR="00797356" w:rsidRDefault="00797356" w:rsidP="005F451D">
            <w:pPr>
              <w:spacing w:line="3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语言表达</w:t>
            </w:r>
          </w:p>
        </w:tc>
        <w:tc>
          <w:tcPr>
            <w:tcW w:w="3252" w:type="pct"/>
            <w:vAlign w:val="center"/>
          </w:tcPr>
          <w:p w14:paraId="47A79640" w14:textId="77777777" w:rsidR="00797356" w:rsidRDefault="00797356" w:rsidP="005F451D">
            <w:pPr>
              <w:tabs>
                <w:tab w:val="left" w:pos="5445"/>
              </w:tabs>
              <w:spacing w:line="240" w:lineRule="auto"/>
              <w:ind w:firstLineChars="0" w:firstLine="0"/>
              <w:rPr>
                <w:rFonts w:asciiTheme="minorEastAsia" w:eastAsiaTheme="minorEastAsia" w:hAnsiTheme="minorEastAsia"/>
              </w:rPr>
            </w:pPr>
            <w:r>
              <w:rPr>
                <w:rFonts w:asciiTheme="minorEastAsia" w:eastAsiaTheme="minorEastAsia" w:hAnsiTheme="minorEastAsia" w:hint="eastAsia"/>
              </w:rPr>
              <w:t>语言通顺流畅、文从字顺；写作技巧运用出色合理；详略得当，修辞手法等运用恰切。</w:t>
            </w:r>
          </w:p>
        </w:tc>
        <w:tc>
          <w:tcPr>
            <w:tcW w:w="442" w:type="pct"/>
            <w:vAlign w:val="center"/>
          </w:tcPr>
          <w:p w14:paraId="033BDFF5" w14:textId="77777777" w:rsidR="00797356" w:rsidRDefault="00797356" w:rsidP="005F451D">
            <w:pPr>
              <w:spacing w:line="300" w:lineRule="exact"/>
              <w:ind w:firstLineChars="0" w:firstLine="0"/>
              <w:jc w:val="center"/>
              <w:rPr>
                <w:rFonts w:asciiTheme="minorEastAsia" w:eastAsiaTheme="minorEastAsia" w:hAnsiTheme="minorEastAsia"/>
                <w:kern w:val="0"/>
              </w:rPr>
            </w:pPr>
            <w:r>
              <w:rPr>
                <w:rFonts w:asciiTheme="minorEastAsia" w:eastAsiaTheme="minorEastAsia" w:hAnsiTheme="minorEastAsia" w:hint="eastAsia"/>
                <w:kern w:val="0"/>
              </w:rPr>
              <w:t>30分</w:t>
            </w:r>
          </w:p>
        </w:tc>
        <w:tc>
          <w:tcPr>
            <w:tcW w:w="517" w:type="pct"/>
            <w:vAlign w:val="center"/>
          </w:tcPr>
          <w:p w14:paraId="2B0B7127" w14:textId="77777777" w:rsidR="00797356" w:rsidRDefault="00797356" w:rsidP="005F451D">
            <w:pPr>
              <w:spacing w:line="300" w:lineRule="exact"/>
              <w:ind w:firstLineChars="0" w:firstLine="0"/>
              <w:jc w:val="center"/>
              <w:rPr>
                <w:rFonts w:asciiTheme="minorEastAsia" w:eastAsiaTheme="minorEastAsia" w:hAnsiTheme="minorEastAsia"/>
                <w:kern w:val="0"/>
              </w:rPr>
            </w:pPr>
          </w:p>
        </w:tc>
      </w:tr>
      <w:tr w:rsidR="00797356" w14:paraId="12F30750" w14:textId="77777777" w:rsidTr="005F451D">
        <w:trPr>
          <w:trHeight w:val="654"/>
        </w:trPr>
        <w:tc>
          <w:tcPr>
            <w:tcW w:w="789" w:type="pct"/>
            <w:vAlign w:val="center"/>
          </w:tcPr>
          <w:p w14:paraId="42E0AD18" w14:textId="77777777" w:rsidR="00797356" w:rsidRDefault="00797356" w:rsidP="005F451D">
            <w:pPr>
              <w:spacing w:line="3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创新点和亮点</w:t>
            </w:r>
          </w:p>
        </w:tc>
        <w:tc>
          <w:tcPr>
            <w:tcW w:w="3252" w:type="pct"/>
            <w:vAlign w:val="center"/>
          </w:tcPr>
          <w:p w14:paraId="405D494F" w14:textId="77777777" w:rsidR="00797356" w:rsidRDefault="00797356" w:rsidP="005F451D">
            <w:pPr>
              <w:tabs>
                <w:tab w:val="left" w:pos="5445"/>
              </w:tabs>
              <w:spacing w:line="240" w:lineRule="auto"/>
              <w:ind w:firstLineChars="0" w:firstLine="0"/>
              <w:rPr>
                <w:rFonts w:asciiTheme="minorEastAsia" w:eastAsiaTheme="minorEastAsia" w:hAnsiTheme="minorEastAsia"/>
              </w:rPr>
            </w:pPr>
            <w:r>
              <w:rPr>
                <w:rFonts w:asciiTheme="minorEastAsia" w:eastAsiaTheme="minorEastAsia" w:hAnsiTheme="minorEastAsia" w:hint="eastAsia"/>
              </w:rPr>
              <w:t>材料构思新鲜，见解独特；文章文采洋溢，感情表达充沛。</w:t>
            </w:r>
            <w:r>
              <w:rPr>
                <w:rFonts w:asciiTheme="minorEastAsia" w:eastAsiaTheme="minorEastAsia" w:hAnsiTheme="minorEastAsia"/>
              </w:rPr>
              <w:tab/>
            </w:r>
          </w:p>
        </w:tc>
        <w:tc>
          <w:tcPr>
            <w:tcW w:w="442" w:type="pct"/>
            <w:vAlign w:val="center"/>
          </w:tcPr>
          <w:p w14:paraId="55D24280" w14:textId="77777777" w:rsidR="00797356" w:rsidRDefault="00797356" w:rsidP="005F451D">
            <w:pPr>
              <w:spacing w:line="300" w:lineRule="exact"/>
              <w:ind w:firstLineChars="0" w:firstLine="0"/>
              <w:jc w:val="center"/>
              <w:rPr>
                <w:rFonts w:asciiTheme="minorEastAsia" w:eastAsiaTheme="minorEastAsia" w:hAnsiTheme="minorEastAsia"/>
                <w:kern w:val="0"/>
              </w:rPr>
            </w:pPr>
            <w:r>
              <w:rPr>
                <w:rFonts w:asciiTheme="minorEastAsia" w:eastAsiaTheme="minorEastAsia" w:hAnsiTheme="minorEastAsia" w:hint="eastAsia"/>
                <w:kern w:val="0"/>
              </w:rPr>
              <w:t>20分</w:t>
            </w:r>
          </w:p>
        </w:tc>
        <w:tc>
          <w:tcPr>
            <w:tcW w:w="517" w:type="pct"/>
            <w:vAlign w:val="center"/>
          </w:tcPr>
          <w:p w14:paraId="7E4E0A6E" w14:textId="77777777" w:rsidR="00797356" w:rsidRDefault="00797356" w:rsidP="005F451D">
            <w:pPr>
              <w:spacing w:line="300" w:lineRule="exact"/>
              <w:ind w:firstLineChars="0" w:firstLine="0"/>
              <w:jc w:val="center"/>
              <w:rPr>
                <w:rFonts w:asciiTheme="minorEastAsia" w:eastAsiaTheme="minorEastAsia" w:hAnsiTheme="minorEastAsia"/>
                <w:kern w:val="0"/>
              </w:rPr>
            </w:pPr>
          </w:p>
        </w:tc>
      </w:tr>
    </w:tbl>
    <w:p w14:paraId="106C4A87" w14:textId="77777777" w:rsidR="00797356" w:rsidRDefault="00797356" w:rsidP="00797356">
      <w:pPr>
        <w:ind w:firstLineChars="0" w:firstLine="0"/>
        <w:jc w:val="left"/>
        <w:rPr>
          <w:rFonts w:ascii="黑体" w:eastAsia="黑体" w:hAnsi="黑体" w:cs="黑体"/>
          <w:bCs/>
          <w:sz w:val="28"/>
          <w:szCs w:val="28"/>
        </w:rPr>
      </w:pPr>
    </w:p>
    <w:p w14:paraId="61EFB919" w14:textId="77777777" w:rsidR="00797356" w:rsidRDefault="00797356" w:rsidP="00797356">
      <w:pPr>
        <w:snapToGrid w:val="0"/>
        <w:ind w:firstLineChars="0" w:firstLine="0"/>
        <w:jc w:val="center"/>
        <w:rPr>
          <w:rFonts w:asciiTheme="minorEastAsia" w:eastAsiaTheme="minorEastAsia" w:hAnsiTheme="minorEastAsia" w:cstheme="minorEastAsia"/>
          <w:b/>
          <w:bCs/>
          <w:kern w:val="0"/>
          <w:sz w:val="28"/>
          <w:szCs w:val="28"/>
        </w:rPr>
      </w:pPr>
      <w:r>
        <w:rPr>
          <w:rFonts w:ascii="黑体" w:eastAsia="黑体" w:hAnsi="黑体" w:cs="黑体"/>
          <w:bCs/>
          <w:sz w:val="28"/>
          <w:szCs w:val="28"/>
        </w:rPr>
        <w:br w:type="page"/>
      </w:r>
      <w:r>
        <w:rPr>
          <w:rFonts w:asciiTheme="minorEastAsia" w:eastAsiaTheme="minorEastAsia" w:hAnsiTheme="minorEastAsia" w:cstheme="minorEastAsia" w:hint="eastAsia"/>
          <w:b/>
          <w:bCs/>
          <w:kern w:val="0"/>
          <w:sz w:val="28"/>
          <w:szCs w:val="28"/>
        </w:rPr>
        <w:lastRenderedPageBreak/>
        <w:t>首都</w:t>
      </w:r>
      <w:r>
        <w:rPr>
          <w:rFonts w:asciiTheme="minorEastAsia" w:eastAsiaTheme="minorEastAsia" w:hAnsiTheme="minorEastAsia" w:cstheme="minorEastAsia"/>
          <w:b/>
          <w:bCs/>
          <w:kern w:val="0"/>
          <w:sz w:val="28"/>
          <w:szCs w:val="28"/>
        </w:rPr>
        <w:t>经济贸易大学</w:t>
      </w:r>
    </w:p>
    <w:p w14:paraId="449CEEF7" w14:textId="77777777" w:rsidR="00797356" w:rsidRDefault="00797356" w:rsidP="00797356">
      <w:pPr>
        <w:snapToGrid w:val="0"/>
        <w:ind w:firstLineChars="0" w:firstLine="0"/>
        <w:jc w:val="center"/>
        <w:rPr>
          <w:rFonts w:asciiTheme="minorEastAsia" w:eastAsiaTheme="minorEastAsia" w:hAnsiTheme="minorEastAsia" w:cstheme="minorEastAsia"/>
          <w:b/>
          <w:bCs/>
          <w:kern w:val="0"/>
          <w:sz w:val="28"/>
          <w:szCs w:val="28"/>
        </w:rPr>
      </w:pPr>
      <w:r>
        <w:rPr>
          <w:rFonts w:asciiTheme="minorEastAsia" w:eastAsiaTheme="minorEastAsia" w:hAnsiTheme="minorEastAsia" w:cstheme="minorEastAsia" w:hint="eastAsia"/>
          <w:b/>
          <w:bCs/>
          <w:kern w:val="0"/>
          <w:sz w:val="28"/>
          <w:szCs w:val="28"/>
        </w:rPr>
        <w:t>课程</w:t>
      </w:r>
      <w:proofErr w:type="gramStart"/>
      <w:r>
        <w:rPr>
          <w:rFonts w:asciiTheme="minorEastAsia" w:eastAsiaTheme="minorEastAsia" w:hAnsiTheme="minorEastAsia" w:cstheme="minorEastAsia" w:hint="eastAsia"/>
          <w:b/>
          <w:bCs/>
          <w:kern w:val="0"/>
          <w:sz w:val="28"/>
          <w:szCs w:val="28"/>
        </w:rPr>
        <w:t>思政教学</w:t>
      </w:r>
      <w:proofErr w:type="gramEnd"/>
      <w:r>
        <w:rPr>
          <w:rFonts w:asciiTheme="minorEastAsia" w:eastAsiaTheme="minorEastAsia" w:hAnsiTheme="minorEastAsia" w:cstheme="minorEastAsia" w:hint="eastAsia"/>
          <w:b/>
          <w:bCs/>
          <w:kern w:val="0"/>
          <w:sz w:val="28"/>
          <w:szCs w:val="28"/>
        </w:rPr>
        <w:t>设计大赛评分标准和评分细则</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1347"/>
        <w:gridCol w:w="5812"/>
        <w:gridCol w:w="992"/>
      </w:tblGrid>
      <w:tr w:rsidR="00797356" w14:paraId="24512A3B" w14:textId="77777777" w:rsidTr="005F451D">
        <w:trPr>
          <w:trHeight w:val="620"/>
          <w:jc w:val="center"/>
        </w:trPr>
        <w:tc>
          <w:tcPr>
            <w:tcW w:w="1192" w:type="dxa"/>
            <w:vAlign w:val="center"/>
          </w:tcPr>
          <w:p w14:paraId="53884F5F" w14:textId="77777777" w:rsidR="00797356" w:rsidRDefault="00797356" w:rsidP="005F451D">
            <w:pPr>
              <w:widowControl/>
              <w:spacing w:line="320" w:lineRule="exact"/>
              <w:ind w:firstLineChars="0" w:firstLine="0"/>
              <w:jc w:val="center"/>
              <w:rPr>
                <w:rFonts w:ascii="黑体" w:eastAsia="黑体" w:hAnsi="宋体" w:cs="宋体"/>
                <w:color w:val="000000"/>
                <w:kern w:val="0"/>
              </w:rPr>
            </w:pPr>
            <w:r>
              <w:rPr>
                <w:rFonts w:ascii="黑体" w:eastAsia="黑体" w:hAnsi="宋体" w:cs="宋体" w:hint="eastAsia"/>
                <w:color w:val="000000"/>
                <w:kern w:val="0"/>
              </w:rPr>
              <w:t>评价项目</w:t>
            </w:r>
          </w:p>
        </w:tc>
        <w:tc>
          <w:tcPr>
            <w:tcW w:w="1347" w:type="dxa"/>
            <w:vAlign w:val="center"/>
          </w:tcPr>
          <w:p w14:paraId="2F59E0F4" w14:textId="77777777" w:rsidR="00797356" w:rsidRDefault="00797356" w:rsidP="005F451D">
            <w:pPr>
              <w:widowControl/>
              <w:spacing w:line="320" w:lineRule="exact"/>
              <w:ind w:firstLineChars="0" w:firstLine="0"/>
              <w:jc w:val="center"/>
              <w:rPr>
                <w:rFonts w:ascii="黑体" w:eastAsia="黑体" w:hAnsi="宋体" w:cs="宋体"/>
                <w:color w:val="000000"/>
                <w:kern w:val="0"/>
              </w:rPr>
            </w:pPr>
            <w:r>
              <w:rPr>
                <w:rFonts w:ascii="黑体" w:eastAsia="黑体" w:hAnsi="宋体" w:cs="宋体" w:hint="eastAsia"/>
                <w:color w:val="000000"/>
                <w:kern w:val="0"/>
              </w:rPr>
              <w:t>评价内容</w:t>
            </w:r>
          </w:p>
        </w:tc>
        <w:tc>
          <w:tcPr>
            <w:tcW w:w="5812" w:type="dxa"/>
            <w:vAlign w:val="center"/>
          </w:tcPr>
          <w:p w14:paraId="2617CAA2" w14:textId="77777777" w:rsidR="00797356" w:rsidRDefault="00797356" w:rsidP="005F451D">
            <w:pPr>
              <w:widowControl/>
              <w:spacing w:line="320" w:lineRule="exact"/>
              <w:ind w:firstLineChars="0" w:firstLine="0"/>
              <w:jc w:val="center"/>
              <w:rPr>
                <w:rFonts w:ascii="黑体" w:eastAsia="黑体" w:hAnsi="宋体" w:cs="宋体"/>
                <w:color w:val="000000"/>
                <w:kern w:val="0"/>
              </w:rPr>
            </w:pPr>
            <w:r>
              <w:rPr>
                <w:rFonts w:ascii="黑体" w:eastAsia="黑体" w:hAnsi="宋体" w:cs="宋体" w:hint="eastAsia"/>
                <w:color w:val="000000"/>
                <w:kern w:val="0"/>
              </w:rPr>
              <w:t>评分标准</w:t>
            </w:r>
          </w:p>
        </w:tc>
        <w:tc>
          <w:tcPr>
            <w:tcW w:w="992" w:type="dxa"/>
            <w:vAlign w:val="center"/>
          </w:tcPr>
          <w:p w14:paraId="79C56218" w14:textId="77777777" w:rsidR="00797356" w:rsidRDefault="00797356" w:rsidP="005F451D">
            <w:pPr>
              <w:widowControl/>
              <w:spacing w:line="320" w:lineRule="exact"/>
              <w:ind w:firstLineChars="0" w:firstLine="0"/>
              <w:jc w:val="center"/>
              <w:rPr>
                <w:rFonts w:ascii="黑体" w:eastAsia="黑体" w:hAnsi="宋体" w:cs="宋体"/>
                <w:color w:val="000000"/>
                <w:kern w:val="0"/>
              </w:rPr>
            </w:pPr>
            <w:r>
              <w:rPr>
                <w:rFonts w:ascii="黑体" w:eastAsia="黑体" w:hAnsi="宋体" w:cs="宋体" w:hint="eastAsia"/>
                <w:color w:val="000000"/>
                <w:kern w:val="0"/>
              </w:rPr>
              <w:t>分值</w:t>
            </w:r>
          </w:p>
        </w:tc>
      </w:tr>
      <w:tr w:rsidR="00797356" w14:paraId="0EDD4DF0" w14:textId="77777777" w:rsidTr="005F451D">
        <w:trPr>
          <w:trHeight w:val="1081"/>
          <w:jc w:val="center"/>
        </w:trPr>
        <w:tc>
          <w:tcPr>
            <w:tcW w:w="1192" w:type="dxa"/>
            <w:vMerge w:val="restart"/>
            <w:vAlign w:val="center"/>
          </w:tcPr>
          <w:p w14:paraId="58CDE87B" w14:textId="77777777" w:rsidR="00797356" w:rsidRDefault="00797356" w:rsidP="005F451D">
            <w:pPr>
              <w:spacing w:line="420" w:lineRule="exact"/>
              <w:ind w:firstLineChars="0" w:firstLine="0"/>
              <w:jc w:val="center"/>
              <w:rPr>
                <w:rFonts w:ascii="黑体" w:eastAsia="黑体" w:hAnsi="宋体" w:cs="宋体"/>
                <w:color w:val="000000"/>
                <w:kern w:val="0"/>
              </w:rPr>
            </w:pPr>
            <w:r>
              <w:rPr>
                <w:rFonts w:ascii="黑体" w:eastAsia="黑体" w:hAnsi="宋体" w:cs="宋体" w:hint="eastAsia"/>
                <w:color w:val="000000"/>
                <w:kern w:val="0"/>
              </w:rPr>
              <w:t>教学设计</w:t>
            </w:r>
          </w:p>
          <w:p w14:paraId="6E5CA8B9" w14:textId="77777777" w:rsidR="00797356" w:rsidRDefault="00797356" w:rsidP="005F451D">
            <w:pPr>
              <w:spacing w:line="420" w:lineRule="exact"/>
              <w:ind w:firstLineChars="0" w:firstLine="0"/>
              <w:jc w:val="center"/>
              <w:rPr>
                <w:rFonts w:ascii="黑体" w:eastAsia="黑体" w:hAnsi="宋体" w:cs="宋体"/>
                <w:color w:val="000000"/>
                <w:kern w:val="0"/>
              </w:rPr>
            </w:pPr>
            <w:r>
              <w:rPr>
                <w:rFonts w:ascii="黑体" w:eastAsia="黑体" w:hAnsi="宋体" w:cs="宋体" w:hint="eastAsia"/>
                <w:color w:val="000000"/>
                <w:kern w:val="0"/>
              </w:rPr>
              <w:t>（满分100分</w:t>
            </w:r>
            <w:r>
              <w:rPr>
                <w:rFonts w:ascii="黑体" w:eastAsia="黑体" w:hAnsi="宋体" w:cs="宋体"/>
                <w:color w:val="000000"/>
                <w:kern w:val="0"/>
              </w:rPr>
              <w:t>，占</w:t>
            </w:r>
            <w:r>
              <w:rPr>
                <w:rFonts w:ascii="黑体" w:eastAsia="黑体" w:hAnsi="宋体" w:cs="宋体" w:hint="eastAsia"/>
                <w:color w:val="000000"/>
                <w:kern w:val="0"/>
              </w:rPr>
              <w:t>30</w:t>
            </w:r>
            <w:r>
              <w:rPr>
                <w:rFonts w:ascii="黑体" w:eastAsia="黑体" w:hAnsi="宋体" w:cs="宋体"/>
                <w:color w:val="000000"/>
                <w:kern w:val="0"/>
              </w:rPr>
              <w:t>%</w:t>
            </w:r>
            <w:r>
              <w:rPr>
                <w:rFonts w:ascii="黑体" w:eastAsia="黑体" w:hAnsi="宋体" w:cs="宋体" w:hint="eastAsia"/>
                <w:color w:val="000000"/>
                <w:kern w:val="0"/>
              </w:rPr>
              <w:t>）</w:t>
            </w:r>
          </w:p>
        </w:tc>
        <w:tc>
          <w:tcPr>
            <w:tcW w:w="1347" w:type="dxa"/>
            <w:vMerge w:val="restart"/>
            <w:vAlign w:val="center"/>
          </w:tcPr>
          <w:p w14:paraId="73C1AC94" w14:textId="77777777" w:rsidR="00797356" w:rsidRDefault="00797356" w:rsidP="005F451D">
            <w:pPr>
              <w:spacing w:line="420" w:lineRule="exact"/>
              <w:ind w:firstLineChars="0" w:firstLine="0"/>
              <w:jc w:val="center"/>
              <w:rPr>
                <w:rFonts w:ascii="黑体" w:eastAsia="黑体" w:hAnsi="宋体" w:cs="宋体"/>
                <w:color w:val="000000"/>
                <w:kern w:val="0"/>
              </w:rPr>
            </w:pPr>
            <w:r>
              <w:rPr>
                <w:rFonts w:ascii="黑体" w:eastAsia="黑体" w:hAnsi="宋体" w:cs="宋体" w:hint="eastAsia"/>
                <w:color w:val="000000"/>
                <w:kern w:val="0"/>
              </w:rPr>
              <w:t>教学内容和</w:t>
            </w:r>
            <w:r>
              <w:rPr>
                <w:rFonts w:ascii="黑体" w:eastAsia="黑体" w:hAnsi="宋体" w:cs="宋体"/>
                <w:color w:val="000000"/>
                <w:kern w:val="0"/>
              </w:rPr>
              <w:t>教学</w:t>
            </w:r>
            <w:r>
              <w:rPr>
                <w:rFonts w:ascii="黑体" w:eastAsia="黑体" w:hAnsi="宋体" w:cs="宋体" w:hint="eastAsia"/>
                <w:color w:val="000000"/>
                <w:kern w:val="0"/>
              </w:rPr>
              <w:t>目标</w:t>
            </w:r>
          </w:p>
          <w:p w14:paraId="68068ED7" w14:textId="77777777" w:rsidR="00797356" w:rsidRDefault="00797356" w:rsidP="005F451D">
            <w:pPr>
              <w:spacing w:line="420" w:lineRule="exact"/>
              <w:ind w:firstLineChars="0" w:firstLine="0"/>
              <w:jc w:val="center"/>
              <w:rPr>
                <w:rFonts w:ascii="黑体" w:eastAsia="黑体" w:hAnsi="宋体" w:cs="宋体"/>
                <w:color w:val="000000"/>
                <w:kern w:val="0"/>
              </w:rPr>
            </w:pPr>
            <w:r>
              <w:rPr>
                <w:rFonts w:ascii="黑体" w:eastAsia="黑体" w:hAnsi="宋体" w:cs="宋体"/>
                <w:color w:val="000000"/>
                <w:kern w:val="0"/>
              </w:rPr>
              <w:t>40</w:t>
            </w:r>
            <w:r>
              <w:rPr>
                <w:rFonts w:ascii="黑体" w:eastAsia="黑体" w:hAnsi="宋体" w:cs="宋体" w:hint="eastAsia"/>
                <w:color w:val="000000"/>
                <w:kern w:val="0"/>
              </w:rPr>
              <w:t>分</w:t>
            </w:r>
          </w:p>
        </w:tc>
        <w:tc>
          <w:tcPr>
            <w:tcW w:w="5812" w:type="dxa"/>
            <w:vAlign w:val="center"/>
          </w:tcPr>
          <w:p w14:paraId="5EA2CFA8" w14:textId="77777777" w:rsidR="00797356" w:rsidRDefault="00797356" w:rsidP="005F451D">
            <w:pPr>
              <w:spacing w:line="480" w:lineRule="exact"/>
              <w:ind w:firstLineChars="0" w:firstLine="0"/>
              <w:jc w:val="left"/>
              <w:rPr>
                <w:rFonts w:ascii="宋体" w:hAnsi="宋体" w:cs="宋体"/>
                <w:color w:val="000000"/>
              </w:rPr>
            </w:pPr>
            <w:r>
              <w:rPr>
                <w:rFonts w:ascii="宋体" w:hAnsi="宋体" w:cs="宋体" w:hint="eastAsia"/>
                <w:color w:val="000000"/>
              </w:rPr>
              <w:t>1.教学内容紧密围绕教学目标设计，内容充实，反映学科前沿，准确把握课程的重点和难点，针对性强。</w:t>
            </w:r>
          </w:p>
        </w:tc>
        <w:tc>
          <w:tcPr>
            <w:tcW w:w="992" w:type="dxa"/>
            <w:vAlign w:val="center"/>
          </w:tcPr>
          <w:p w14:paraId="27053C0C" w14:textId="77777777" w:rsidR="00797356" w:rsidRDefault="00797356" w:rsidP="005F451D">
            <w:pPr>
              <w:spacing w:line="440" w:lineRule="exact"/>
              <w:ind w:firstLineChars="0" w:firstLine="0"/>
              <w:jc w:val="center"/>
              <w:rPr>
                <w:rFonts w:ascii="宋体" w:hAnsi="宋体" w:cs="宋体"/>
                <w:color w:val="000000"/>
                <w:kern w:val="0"/>
              </w:rPr>
            </w:pPr>
            <w:r>
              <w:rPr>
                <w:rFonts w:ascii="宋体" w:hAnsi="宋体" w:cs="宋体"/>
                <w:color w:val="000000"/>
                <w:kern w:val="0"/>
              </w:rPr>
              <w:t>15</w:t>
            </w:r>
          </w:p>
        </w:tc>
      </w:tr>
      <w:tr w:rsidR="00797356" w14:paraId="708FA380" w14:textId="77777777" w:rsidTr="005F451D">
        <w:trPr>
          <w:trHeight w:val="1155"/>
          <w:jc w:val="center"/>
        </w:trPr>
        <w:tc>
          <w:tcPr>
            <w:tcW w:w="1192" w:type="dxa"/>
            <w:vMerge/>
            <w:vAlign w:val="center"/>
          </w:tcPr>
          <w:p w14:paraId="5B039ECB" w14:textId="77777777" w:rsidR="00797356" w:rsidRDefault="00797356" w:rsidP="005F451D">
            <w:pPr>
              <w:spacing w:line="420" w:lineRule="exact"/>
              <w:ind w:firstLineChars="0" w:firstLine="0"/>
              <w:jc w:val="center"/>
              <w:rPr>
                <w:rFonts w:ascii="黑体" w:eastAsia="黑体" w:hAnsi="宋体" w:cs="宋体"/>
                <w:color w:val="000000"/>
                <w:kern w:val="0"/>
              </w:rPr>
            </w:pPr>
          </w:p>
        </w:tc>
        <w:tc>
          <w:tcPr>
            <w:tcW w:w="1347" w:type="dxa"/>
            <w:vMerge/>
            <w:vAlign w:val="center"/>
          </w:tcPr>
          <w:p w14:paraId="34EFAAD6" w14:textId="77777777" w:rsidR="00797356" w:rsidRDefault="00797356" w:rsidP="005F451D">
            <w:pPr>
              <w:spacing w:line="420" w:lineRule="exact"/>
              <w:ind w:firstLineChars="0" w:firstLine="0"/>
              <w:jc w:val="center"/>
              <w:rPr>
                <w:rFonts w:ascii="黑体" w:eastAsia="黑体" w:hAnsi="宋体" w:cs="宋体"/>
                <w:color w:val="000000"/>
                <w:kern w:val="0"/>
              </w:rPr>
            </w:pPr>
          </w:p>
        </w:tc>
        <w:tc>
          <w:tcPr>
            <w:tcW w:w="5812" w:type="dxa"/>
            <w:vAlign w:val="center"/>
          </w:tcPr>
          <w:p w14:paraId="6979AC75" w14:textId="77777777" w:rsidR="00797356" w:rsidRDefault="00797356" w:rsidP="005F451D">
            <w:pPr>
              <w:spacing w:line="480" w:lineRule="exact"/>
              <w:ind w:firstLineChars="0" w:firstLine="0"/>
              <w:jc w:val="left"/>
              <w:rPr>
                <w:rFonts w:ascii="宋体" w:hAnsi="宋体" w:cs="宋体"/>
                <w:color w:val="000000"/>
              </w:rPr>
            </w:pPr>
            <w:r>
              <w:rPr>
                <w:rFonts w:ascii="宋体" w:hAnsi="宋体" w:cs="宋体" w:hint="eastAsia"/>
                <w:color w:val="000000"/>
              </w:rPr>
              <w:t>2.教学目标体现立德树人的根本理念；反映国家、学校与学生需求，注重学生未来发展，体现学校培养特色。</w:t>
            </w:r>
          </w:p>
        </w:tc>
        <w:tc>
          <w:tcPr>
            <w:tcW w:w="992" w:type="dxa"/>
            <w:vAlign w:val="center"/>
          </w:tcPr>
          <w:p w14:paraId="7BD9E0BD" w14:textId="77777777" w:rsidR="00797356" w:rsidRDefault="00797356" w:rsidP="005F451D">
            <w:pPr>
              <w:spacing w:line="440" w:lineRule="exact"/>
              <w:ind w:firstLineChars="0" w:firstLine="0"/>
              <w:jc w:val="center"/>
              <w:rPr>
                <w:rFonts w:ascii="宋体" w:eastAsiaTheme="minorEastAsia" w:hAnsi="宋体" w:cs="宋体"/>
                <w:color w:val="000000"/>
                <w:kern w:val="0"/>
              </w:rPr>
            </w:pPr>
            <w:r>
              <w:rPr>
                <w:rFonts w:ascii="宋体" w:eastAsiaTheme="minorEastAsia" w:hAnsi="宋体" w:cs="宋体" w:hint="eastAsia"/>
                <w:color w:val="000000"/>
                <w:kern w:val="0"/>
              </w:rPr>
              <w:t>1</w:t>
            </w:r>
            <w:r>
              <w:rPr>
                <w:rFonts w:ascii="宋体" w:eastAsiaTheme="minorEastAsia" w:hAnsi="宋体" w:cs="宋体"/>
                <w:color w:val="000000"/>
                <w:kern w:val="0"/>
              </w:rPr>
              <w:t>5</w:t>
            </w:r>
          </w:p>
        </w:tc>
      </w:tr>
      <w:tr w:rsidR="00797356" w14:paraId="5F9F42B9" w14:textId="77777777" w:rsidTr="005F451D">
        <w:trPr>
          <w:trHeight w:val="948"/>
          <w:jc w:val="center"/>
        </w:trPr>
        <w:tc>
          <w:tcPr>
            <w:tcW w:w="1192" w:type="dxa"/>
            <w:vMerge/>
            <w:vAlign w:val="center"/>
          </w:tcPr>
          <w:p w14:paraId="5180549E" w14:textId="77777777" w:rsidR="00797356" w:rsidRDefault="00797356" w:rsidP="005F451D">
            <w:pPr>
              <w:spacing w:line="420" w:lineRule="exact"/>
              <w:ind w:firstLineChars="0" w:firstLine="0"/>
              <w:jc w:val="center"/>
              <w:rPr>
                <w:rFonts w:ascii="黑体" w:eastAsia="黑体" w:hAnsi="宋体" w:cs="宋体"/>
                <w:color w:val="000000"/>
                <w:kern w:val="0"/>
              </w:rPr>
            </w:pPr>
          </w:p>
        </w:tc>
        <w:tc>
          <w:tcPr>
            <w:tcW w:w="1347" w:type="dxa"/>
            <w:vMerge/>
            <w:vAlign w:val="center"/>
          </w:tcPr>
          <w:p w14:paraId="433B19A0" w14:textId="77777777" w:rsidR="00797356" w:rsidRDefault="00797356" w:rsidP="005F451D">
            <w:pPr>
              <w:spacing w:line="420" w:lineRule="exact"/>
              <w:ind w:firstLineChars="0" w:firstLine="0"/>
              <w:jc w:val="center"/>
              <w:rPr>
                <w:rFonts w:ascii="黑体" w:eastAsia="黑体" w:hAnsi="宋体" w:cs="宋体"/>
                <w:color w:val="000000"/>
                <w:kern w:val="0"/>
              </w:rPr>
            </w:pPr>
          </w:p>
        </w:tc>
        <w:tc>
          <w:tcPr>
            <w:tcW w:w="5812" w:type="dxa"/>
            <w:vAlign w:val="center"/>
          </w:tcPr>
          <w:p w14:paraId="4D52DC00" w14:textId="77777777" w:rsidR="00797356" w:rsidRDefault="00797356" w:rsidP="005F451D">
            <w:pPr>
              <w:spacing w:line="480" w:lineRule="exact"/>
              <w:ind w:firstLineChars="0" w:firstLine="0"/>
              <w:jc w:val="left"/>
              <w:rPr>
                <w:rFonts w:ascii="宋体" w:hAnsi="宋体" w:cs="宋体"/>
                <w:color w:val="000000"/>
              </w:rPr>
            </w:pPr>
            <w:r>
              <w:rPr>
                <w:rFonts w:ascii="宋体" w:hAnsi="宋体" w:cs="宋体" w:hint="eastAsia"/>
                <w:color w:val="000000"/>
              </w:rPr>
              <w:t>3. 文字表达准确、简洁，阐述清楚。</w:t>
            </w:r>
          </w:p>
        </w:tc>
        <w:tc>
          <w:tcPr>
            <w:tcW w:w="992" w:type="dxa"/>
            <w:vAlign w:val="center"/>
          </w:tcPr>
          <w:p w14:paraId="7ECED3C6" w14:textId="77777777" w:rsidR="00797356" w:rsidRDefault="00797356" w:rsidP="005F451D">
            <w:pPr>
              <w:spacing w:line="440" w:lineRule="exact"/>
              <w:ind w:firstLineChars="0" w:firstLine="0"/>
              <w:jc w:val="center"/>
              <w:rPr>
                <w:rFonts w:ascii="宋体" w:eastAsiaTheme="minorEastAsia" w:hAnsi="宋体" w:cs="宋体"/>
                <w:color w:val="000000"/>
                <w:kern w:val="0"/>
              </w:rPr>
            </w:pPr>
            <w:r>
              <w:rPr>
                <w:rFonts w:ascii="宋体" w:eastAsiaTheme="minorEastAsia" w:hAnsi="宋体" w:cs="宋体"/>
                <w:color w:val="000000"/>
                <w:kern w:val="0"/>
              </w:rPr>
              <w:t>10</w:t>
            </w:r>
          </w:p>
        </w:tc>
      </w:tr>
      <w:tr w:rsidR="00797356" w14:paraId="7A75C4E2" w14:textId="77777777" w:rsidTr="005F451D">
        <w:trPr>
          <w:trHeight w:val="1259"/>
          <w:jc w:val="center"/>
        </w:trPr>
        <w:tc>
          <w:tcPr>
            <w:tcW w:w="1192" w:type="dxa"/>
            <w:vMerge/>
            <w:vAlign w:val="center"/>
          </w:tcPr>
          <w:p w14:paraId="7BCF8D58" w14:textId="77777777" w:rsidR="00797356" w:rsidRDefault="00797356" w:rsidP="005F451D">
            <w:pPr>
              <w:spacing w:line="420" w:lineRule="exact"/>
              <w:ind w:firstLineChars="0" w:firstLine="0"/>
              <w:jc w:val="center"/>
              <w:rPr>
                <w:rFonts w:ascii="黑体" w:eastAsia="黑体" w:hAnsi="宋体" w:cs="宋体"/>
                <w:color w:val="000000"/>
                <w:kern w:val="0"/>
              </w:rPr>
            </w:pPr>
          </w:p>
        </w:tc>
        <w:tc>
          <w:tcPr>
            <w:tcW w:w="1347" w:type="dxa"/>
            <w:vMerge w:val="restart"/>
            <w:vAlign w:val="center"/>
          </w:tcPr>
          <w:p w14:paraId="646E5683" w14:textId="77777777" w:rsidR="00797356" w:rsidRDefault="00797356" w:rsidP="005F451D">
            <w:pPr>
              <w:spacing w:line="420" w:lineRule="exact"/>
              <w:ind w:firstLineChars="0" w:firstLine="0"/>
              <w:jc w:val="center"/>
              <w:rPr>
                <w:rFonts w:ascii="黑体" w:eastAsia="黑体" w:hAnsi="宋体" w:cs="宋体"/>
                <w:color w:val="000000"/>
                <w:kern w:val="0"/>
              </w:rPr>
            </w:pPr>
            <w:r>
              <w:rPr>
                <w:rFonts w:ascii="黑体" w:eastAsia="黑体" w:hAnsi="宋体" w:cs="宋体" w:hint="eastAsia"/>
                <w:color w:val="000000"/>
                <w:kern w:val="0"/>
              </w:rPr>
              <w:t>课程</w:t>
            </w:r>
            <w:proofErr w:type="gramStart"/>
            <w:r>
              <w:rPr>
                <w:rFonts w:ascii="黑体" w:eastAsia="黑体" w:hAnsi="宋体" w:cs="宋体" w:hint="eastAsia"/>
                <w:color w:val="000000"/>
                <w:kern w:val="0"/>
              </w:rPr>
              <w:t>思政教学</w:t>
            </w:r>
            <w:proofErr w:type="gramEnd"/>
            <w:r>
              <w:rPr>
                <w:rFonts w:ascii="黑体" w:eastAsia="黑体" w:hAnsi="宋体" w:cs="宋体" w:hint="eastAsia"/>
                <w:color w:val="000000"/>
                <w:kern w:val="0"/>
              </w:rPr>
              <w:t>设计</w:t>
            </w:r>
          </w:p>
          <w:p w14:paraId="77F9CF01" w14:textId="77777777" w:rsidR="00797356" w:rsidRDefault="00797356" w:rsidP="005F451D">
            <w:pPr>
              <w:spacing w:line="420" w:lineRule="exact"/>
              <w:ind w:firstLineChars="0" w:firstLine="0"/>
              <w:jc w:val="center"/>
              <w:rPr>
                <w:rFonts w:ascii="黑体" w:eastAsia="黑体" w:hAnsi="宋体" w:cs="宋体"/>
                <w:color w:val="000000"/>
                <w:kern w:val="0"/>
              </w:rPr>
            </w:pPr>
            <w:r>
              <w:rPr>
                <w:rFonts w:ascii="黑体" w:eastAsia="黑体" w:hAnsi="宋体" w:cs="宋体" w:hint="eastAsia"/>
                <w:color w:val="000000"/>
                <w:kern w:val="0"/>
              </w:rPr>
              <w:t>4</w:t>
            </w:r>
            <w:r>
              <w:rPr>
                <w:rFonts w:ascii="黑体" w:eastAsia="黑体" w:hAnsi="宋体" w:cs="宋体"/>
                <w:color w:val="000000"/>
                <w:kern w:val="0"/>
              </w:rPr>
              <w:t>5</w:t>
            </w:r>
            <w:r>
              <w:rPr>
                <w:rFonts w:ascii="黑体" w:eastAsia="黑体" w:hAnsi="宋体" w:cs="宋体" w:hint="eastAsia"/>
                <w:color w:val="000000"/>
                <w:kern w:val="0"/>
              </w:rPr>
              <w:t>分</w:t>
            </w:r>
          </w:p>
        </w:tc>
        <w:tc>
          <w:tcPr>
            <w:tcW w:w="5812" w:type="dxa"/>
            <w:vAlign w:val="center"/>
          </w:tcPr>
          <w:p w14:paraId="45875D63" w14:textId="77777777" w:rsidR="00797356" w:rsidRDefault="00797356" w:rsidP="005F451D">
            <w:pPr>
              <w:spacing w:line="480" w:lineRule="exact"/>
              <w:ind w:firstLineChars="0" w:firstLine="0"/>
              <w:jc w:val="left"/>
              <w:rPr>
                <w:rFonts w:ascii="宋体" w:hAnsi="宋体" w:cs="宋体"/>
                <w:color w:val="000000"/>
              </w:rPr>
            </w:pPr>
            <w:r>
              <w:rPr>
                <w:rFonts w:ascii="宋体" w:hAnsi="宋体" w:cs="宋体"/>
                <w:color w:val="000000"/>
              </w:rPr>
              <w:t>1</w:t>
            </w:r>
            <w:r>
              <w:rPr>
                <w:rFonts w:ascii="宋体" w:hAnsi="宋体" w:cs="宋体" w:hint="eastAsia"/>
                <w:color w:val="000000"/>
              </w:rPr>
              <w:t>.结合</w:t>
            </w:r>
            <w:r>
              <w:rPr>
                <w:rFonts w:ascii="宋体" w:hAnsi="宋体" w:cs="宋体"/>
                <w:color w:val="000000"/>
              </w:rPr>
              <w:t>课程特点</w:t>
            </w:r>
            <w:r>
              <w:rPr>
                <w:rFonts w:ascii="宋体" w:hAnsi="宋体" w:cs="宋体" w:hint="eastAsia"/>
                <w:color w:val="000000"/>
              </w:rPr>
              <w:t>，</w:t>
            </w:r>
            <w:r>
              <w:rPr>
                <w:rFonts w:ascii="宋体" w:hAnsi="宋体" w:cs="宋体"/>
                <w:color w:val="000000"/>
              </w:rPr>
              <w:t>贯彻</w:t>
            </w:r>
            <w:proofErr w:type="gramStart"/>
            <w:r>
              <w:rPr>
                <w:rFonts w:ascii="宋体" w:hAnsi="宋体" w:cs="宋体"/>
                <w:color w:val="000000"/>
              </w:rPr>
              <w:t>课程思政理念</w:t>
            </w:r>
            <w:proofErr w:type="gramEnd"/>
            <w:r>
              <w:rPr>
                <w:rFonts w:ascii="宋体" w:hAnsi="宋体" w:cs="宋体"/>
                <w:color w:val="000000"/>
              </w:rPr>
              <w:t>，</w:t>
            </w:r>
            <w:r>
              <w:rPr>
                <w:rFonts w:ascii="宋体" w:hAnsi="宋体" w:cs="宋体" w:hint="eastAsia"/>
                <w:color w:val="000000"/>
              </w:rPr>
              <w:t>将价值</w:t>
            </w:r>
            <w:r>
              <w:rPr>
                <w:rFonts w:ascii="宋体" w:hAnsi="宋体" w:cs="宋体"/>
                <w:color w:val="000000"/>
              </w:rPr>
              <w:t>塑造</w:t>
            </w:r>
            <w:r>
              <w:rPr>
                <w:rFonts w:ascii="宋体" w:hAnsi="宋体" w:cs="宋体" w:hint="eastAsia"/>
                <w:color w:val="000000"/>
              </w:rPr>
              <w:t>、知识</w:t>
            </w:r>
            <w:r>
              <w:rPr>
                <w:rFonts w:ascii="宋体" w:hAnsi="宋体" w:cs="宋体"/>
                <w:color w:val="000000"/>
              </w:rPr>
              <w:t>传授</w:t>
            </w:r>
            <w:r>
              <w:rPr>
                <w:rFonts w:ascii="宋体" w:hAnsi="宋体" w:cs="宋体" w:hint="eastAsia"/>
                <w:color w:val="000000"/>
              </w:rPr>
              <w:t>、素质</w:t>
            </w:r>
            <w:r>
              <w:rPr>
                <w:rFonts w:ascii="宋体" w:hAnsi="宋体" w:cs="宋体"/>
                <w:color w:val="000000"/>
              </w:rPr>
              <w:t>提升和能力</w:t>
            </w:r>
            <w:r>
              <w:rPr>
                <w:rFonts w:ascii="宋体" w:hAnsi="宋体" w:cs="宋体" w:hint="eastAsia"/>
                <w:color w:val="000000"/>
              </w:rPr>
              <w:t>养成融为</w:t>
            </w:r>
            <w:r>
              <w:rPr>
                <w:rFonts w:ascii="宋体" w:hAnsi="宋体" w:cs="宋体"/>
                <w:color w:val="000000"/>
              </w:rPr>
              <w:t>一体。</w:t>
            </w:r>
          </w:p>
        </w:tc>
        <w:tc>
          <w:tcPr>
            <w:tcW w:w="992" w:type="dxa"/>
            <w:vAlign w:val="center"/>
          </w:tcPr>
          <w:p w14:paraId="75167AE6" w14:textId="77777777" w:rsidR="00797356" w:rsidRDefault="00797356" w:rsidP="005F451D">
            <w:pPr>
              <w:spacing w:line="440" w:lineRule="exact"/>
              <w:ind w:firstLineChars="0" w:firstLine="0"/>
              <w:jc w:val="center"/>
              <w:rPr>
                <w:rFonts w:ascii="宋体" w:eastAsiaTheme="minorEastAsia" w:hAnsi="宋体" w:cs="宋体"/>
                <w:color w:val="000000"/>
                <w:kern w:val="0"/>
              </w:rPr>
            </w:pPr>
            <w:r>
              <w:rPr>
                <w:rFonts w:ascii="宋体" w:eastAsiaTheme="minorEastAsia" w:hAnsi="宋体" w:cs="宋体"/>
                <w:color w:val="000000"/>
                <w:kern w:val="0"/>
              </w:rPr>
              <w:t>10</w:t>
            </w:r>
          </w:p>
        </w:tc>
      </w:tr>
      <w:tr w:rsidR="00797356" w14:paraId="4F0537A1" w14:textId="77777777" w:rsidTr="005F451D">
        <w:trPr>
          <w:trHeight w:val="1117"/>
          <w:jc w:val="center"/>
        </w:trPr>
        <w:tc>
          <w:tcPr>
            <w:tcW w:w="1192" w:type="dxa"/>
            <w:vMerge/>
            <w:vAlign w:val="center"/>
          </w:tcPr>
          <w:p w14:paraId="130F11B5" w14:textId="77777777" w:rsidR="00797356" w:rsidRDefault="00797356" w:rsidP="005F451D">
            <w:pPr>
              <w:spacing w:line="420" w:lineRule="exact"/>
              <w:ind w:firstLineChars="0" w:firstLine="0"/>
              <w:jc w:val="center"/>
              <w:rPr>
                <w:rFonts w:ascii="黑体" w:eastAsia="黑体" w:hAnsi="宋体" w:cs="宋体"/>
                <w:color w:val="000000"/>
                <w:kern w:val="0"/>
              </w:rPr>
            </w:pPr>
          </w:p>
        </w:tc>
        <w:tc>
          <w:tcPr>
            <w:tcW w:w="1347" w:type="dxa"/>
            <w:vMerge/>
            <w:vAlign w:val="center"/>
          </w:tcPr>
          <w:p w14:paraId="44270D1E" w14:textId="77777777" w:rsidR="00797356" w:rsidRDefault="00797356" w:rsidP="005F451D">
            <w:pPr>
              <w:spacing w:line="420" w:lineRule="exact"/>
              <w:ind w:firstLineChars="0" w:firstLine="0"/>
              <w:jc w:val="center"/>
              <w:rPr>
                <w:rFonts w:ascii="黑体" w:eastAsia="黑体" w:hAnsi="宋体" w:cs="宋体"/>
                <w:color w:val="000000"/>
                <w:kern w:val="0"/>
              </w:rPr>
            </w:pPr>
          </w:p>
        </w:tc>
        <w:tc>
          <w:tcPr>
            <w:tcW w:w="5812" w:type="dxa"/>
            <w:vAlign w:val="center"/>
          </w:tcPr>
          <w:p w14:paraId="292F12DD" w14:textId="77777777" w:rsidR="00797356" w:rsidRDefault="00797356" w:rsidP="005F451D">
            <w:pPr>
              <w:spacing w:line="480" w:lineRule="exact"/>
              <w:ind w:firstLineChars="0" w:firstLine="0"/>
              <w:jc w:val="left"/>
              <w:rPr>
                <w:rFonts w:ascii="宋体" w:hAnsi="宋体" w:cs="宋体"/>
                <w:color w:val="000000"/>
              </w:rPr>
            </w:pPr>
            <w:r>
              <w:rPr>
                <w:rFonts w:ascii="宋体" w:hAnsi="宋体" w:cs="宋体"/>
                <w:color w:val="000000"/>
              </w:rPr>
              <w:t>2</w:t>
            </w:r>
            <w:r>
              <w:rPr>
                <w:rFonts w:ascii="宋体" w:hAnsi="宋体" w:cs="宋体" w:hint="eastAsia"/>
                <w:color w:val="000000"/>
              </w:rPr>
              <w:t>.将思想政治教育有机融入课堂教学环节，有效结合“课程思政”的教学目标、教学内容和教学方法设计。</w:t>
            </w:r>
          </w:p>
        </w:tc>
        <w:tc>
          <w:tcPr>
            <w:tcW w:w="992" w:type="dxa"/>
            <w:vAlign w:val="center"/>
          </w:tcPr>
          <w:p w14:paraId="0DF36F65" w14:textId="77777777" w:rsidR="00797356" w:rsidRDefault="00797356" w:rsidP="005F451D">
            <w:pPr>
              <w:spacing w:line="440" w:lineRule="exact"/>
              <w:ind w:firstLineChars="0" w:firstLine="0"/>
              <w:jc w:val="center"/>
              <w:rPr>
                <w:rFonts w:ascii="宋体" w:eastAsiaTheme="minorEastAsia" w:hAnsi="宋体" w:cs="宋体"/>
                <w:color w:val="000000"/>
                <w:kern w:val="0"/>
              </w:rPr>
            </w:pPr>
            <w:r>
              <w:rPr>
                <w:rFonts w:ascii="宋体" w:eastAsiaTheme="minorEastAsia" w:hAnsi="宋体" w:cs="宋体"/>
                <w:color w:val="000000"/>
                <w:kern w:val="0"/>
              </w:rPr>
              <w:t>20</w:t>
            </w:r>
          </w:p>
        </w:tc>
      </w:tr>
      <w:tr w:rsidR="00797356" w14:paraId="4AB116C2" w14:textId="77777777" w:rsidTr="005F451D">
        <w:trPr>
          <w:trHeight w:val="1261"/>
          <w:jc w:val="center"/>
        </w:trPr>
        <w:tc>
          <w:tcPr>
            <w:tcW w:w="1192" w:type="dxa"/>
            <w:vMerge/>
            <w:vAlign w:val="center"/>
          </w:tcPr>
          <w:p w14:paraId="1633EF56" w14:textId="77777777" w:rsidR="00797356" w:rsidRDefault="00797356" w:rsidP="005F451D">
            <w:pPr>
              <w:spacing w:line="420" w:lineRule="exact"/>
              <w:ind w:firstLineChars="0" w:firstLine="0"/>
              <w:jc w:val="center"/>
              <w:rPr>
                <w:rFonts w:ascii="黑体" w:eastAsia="黑体" w:hAnsi="宋体" w:cs="宋体"/>
                <w:color w:val="000000"/>
                <w:kern w:val="0"/>
              </w:rPr>
            </w:pPr>
          </w:p>
        </w:tc>
        <w:tc>
          <w:tcPr>
            <w:tcW w:w="1347" w:type="dxa"/>
            <w:vMerge/>
            <w:vAlign w:val="center"/>
          </w:tcPr>
          <w:p w14:paraId="61717388" w14:textId="77777777" w:rsidR="00797356" w:rsidRDefault="00797356" w:rsidP="005F451D">
            <w:pPr>
              <w:spacing w:line="420" w:lineRule="exact"/>
              <w:ind w:firstLineChars="0" w:firstLine="0"/>
              <w:jc w:val="center"/>
              <w:rPr>
                <w:rFonts w:ascii="黑体" w:eastAsia="黑体" w:hAnsi="宋体" w:cs="宋体"/>
                <w:color w:val="000000"/>
                <w:kern w:val="0"/>
              </w:rPr>
            </w:pPr>
          </w:p>
        </w:tc>
        <w:tc>
          <w:tcPr>
            <w:tcW w:w="5812" w:type="dxa"/>
            <w:vAlign w:val="center"/>
          </w:tcPr>
          <w:p w14:paraId="586A1893" w14:textId="77777777" w:rsidR="00797356" w:rsidRDefault="00797356" w:rsidP="005F451D">
            <w:pPr>
              <w:spacing w:line="480" w:lineRule="exact"/>
              <w:ind w:firstLineChars="0" w:firstLine="0"/>
              <w:jc w:val="left"/>
              <w:rPr>
                <w:rFonts w:ascii="宋体" w:hAnsi="宋体" w:cs="宋体"/>
                <w:color w:val="000000"/>
              </w:rPr>
            </w:pPr>
            <w:r>
              <w:rPr>
                <w:rFonts w:ascii="宋体" w:hAnsi="宋体" w:cs="宋体"/>
                <w:color w:val="000000"/>
              </w:rPr>
              <w:t>3</w:t>
            </w:r>
            <w:r>
              <w:rPr>
                <w:rFonts w:ascii="宋体" w:hAnsi="宋体" w:cs="宋体" w:hint="eastAsia"/>
                <w:color w:val="000000"/>
              </w:rPr>
              <w:t xml:space="preserve">.教学设计合理，教学进程组织有序，教学方法、手段运用恰当有效。 </w:t>
            </w:r>
          </w:p>
        </w:tc>
        <w:tc>
          <w:tcPr>
            <w:tcW w:w="992" w:type="dxa"/>
            <w:vAlign w:val="center"/>
          </w:tcPr>
          <w:p w14:paraId="793D9604" w14:textId="77777777" w:rsidR="00797356" w:rsidRDefault="00797356" w:rsidP="005F451D">
            <w:pPr>
              <w:spacing w:line="440" w:lineRule="exact"/>
              <w:ind w:firstLineChars="0" w:firstLine="0"/>
              <w:jc w:val="center"/>
              <w:rPr>
                <w:rFonts w:ascii="宋体" w:eastAsiaTheme="minorEastAsia" w:hAnsi="宋体" w:cs="宋体"/>
                <w:color w:val="000000"/>
                <w:kern w:val="0"/>
              </w:rPr>
            </w:pPr>
            <w:r>
              <w:rPr>
                <w:rFonts w:ascii="宋体" w:eastAsiaTheme="minorEastAsia" w:hAnsi="宋体" w:cs="宋体"/>
                <w:color w:val="000000"/>
                <w:kern w:val="0"/>
              </w:rPr>
              <w:t>15</w:t>
            </w:r>
          </w:p>
        </w:tc>
      </w:tr>
      <w:tr w:rsidR="00797356" w14:paraId="76528298" w14:textId="77777777" w:rsidTr="005F451D">
        <w:trPr>
          <w:trHeight w:val="1975"/>
          <w:jc w:val="center"/>
        </w:trPr>
        <w:tc>
          <w:tcPr>
            <w:tcW w:w="1192" w:type="dxa"/>
            <w:vMerge/>
            <w:vAlign w:val="center"/>
          </w:tcPr>
          <w:p w14:paraId="06C2DB55" w14:textId="77777777" w:rsidR="00797356" w:rsidRDefault="00797356" w:rsidP="005F451D">
            <w:pPr>
              <w:spacing w:line="420" w:lineRule="exact"/>
              <w:ind w:firstLineChars="0" w:firstLine="0"/>
              <w:jc w:val="center"/>
              <w:rPr>
                <w:rFonts w:ascii="黑体" w:eastAsia="黑体" w:hAnsi="宋体" w:cs="宋体"/>
                <w:color w:val="000000"/>
                <w:kern w:val="0"/>
              </w:rPr>
            </w:pPr>
          </w:p>
        </w:tc>
        <w:tc>
          <w:tcPr>
            <w:tcW w:w="1347" w:type="dxa"/>
            <w:vAlign w:val="center"/>
          </w:tcPr>
          <w:p w14:paraId="7C6510F6" w14:textId="77777777" w:rsidR="00797356" w:rsidRDefault="00797356" w:rsidP="005F451D">
            <w:pPr>
              <w:spacing w:line="420" w:lineRule="exact"/>
              <w:ind w:firstLineChars="0" w:firstLine="0"/>
              <w:jc w:val="center"/>
              <w:rPr>
                <w:rFonts w:ascii="黑体" w:eastAsia="黑体" w:hAnsi="宋体" w:cs="宋体"/>
                <w:color w:val="000000"/>
                <w:kern w:val="0"/>
              </w:rPr>
            </w:pPr>
            <w:r>
              <w:rPr>
                <w:rFonts w:ascii="黑体" w:eastAsia="黑体" w:hAnsi="宋体" w:cs="宋体" w:hint="eastAsia"/>
                <w:color w:val="000000"/>
                <w:kern w:val="0"/>
              </w:rPr>
              <w:t>教学</w:t>
            </w:r>
            <w:r>
              <w:rPr>
                <w:rFonts w:ascii="黑体" w:eastAsia="黑体" w:hAnsi="宋体" w:cs="宋体"/>
                <w:color w:val="000000"/>
                <w:kern w:val="0"/>
              </w:rPr>
              <w:t>效果</w:t>
            </w:r>
          </w:p>
          <w:p w14:paraId="4C489957" w14:textId="77777777" w:rsidR="00797356" w:rsidRDefault="00797356" w:rsidP="005F451D">
            <w:pPr>
              <w:spacing w:line="420" w:lineRule="exact"/>
              <w:ind w:firstLineChars="0" w:firstLine="0"/>
              <w:jc w:val="center"/>
              <w:rPr>
                <w:rFonts w:ascii="黑体" w:eastAsia="黑体" w:hAnsi="宋体" w:cs="宋体"/>
                <w:color w:val="000000"/>
                <w:kern w:val="0"/>
              </w:rPr>
            </w:pPr>
            <w:r>
              <w:rPr>
                <w:rFonts w:ascii="黑体" w:eastAsia="黑体" w:hAnsi="宋体" w:cs="宋体" w:hint="eastAsia"/>
                <w:color w:val="000000"/>
                <w:kern w:val="0"/>
              </w:rPr>
              <w:t>15分</w:t>
            </w:r>
          </w:p>
        </w:tc>
        <w:tc>
          <w:tcPr>
            <w:tcW w:w="5812" w:type="dxa"/>
            <w:vAlign w:val="center"/>
          </w:tcPr>
          <w:p w14:paraId="182F6EB5" w14:textId="77777777" w:rsidR="00797356" w:rsidRDefault="00797356" w:rsidP="005F451D">
            <w:pPr>
              <w:spacing w:line="480" w:lineRule="exact"/>
              <w:ind w:firstLineChars="0" w:firstLine="0"/>
              <w:jc w:val="left"/>
              <w:rPr>
                <w:rFonts w:ascii="宋体" w:hAnsi="宋体" w:cs="宋体"/>
                <w:color w:val="000000"/>
              </w:rPr>
            </w:pPr>
            <w:r>
              <w:rPr>
                <w:rFonts w:ascii="宋体" w:hAnsi="宋体" w:cs="宋体"/>
                <w:color w:val="000000"/>
              </w:rPr>
              <w:t>1</w:t>
            </w:r>
            <w:r>
              <w:rPr>
                <w:rFonts w:ascii="宋体" w:hAnsi="宋体" w:cs="宋体" w:hint="eastAsia"/>
                <w:color w:val="000000"/>
              </w:rPr>
              <w:t>.体现该课程所蕴含的思想政治教育元素和所承载的思想政治教育功能，实现</w:t>
            </w:r>
            <w:r>
              <w:rPr>
                <w:rFonts w:ascii="宋体" w:hAnsi="宋体" w:cs="宋体"/>
                <w:color w:val="000000"/>
              </w:rPr>
              <w:t>通过</w:t>
            </w:r>
            <w:r>
              <w:rPr>
                <w:rFonts w:ascii="宋体" w:hAnsi="宋体" w:cs="宋体" w:hint="eastAsia"/>
                <w:color w:val="000000"/>
              </w:rPr>
              <w:t>专业技能知识为载体加强大学生思想政治教育的</w:t>
            </w:r>
            <w:r>
              <w:rPr>
                <w:rFonts w:ascii="宋体" w:hAnsi="宋体" w:cs="宋体"/>
                <w:color w:val="000000"/>
              </w:rPr>
              <w:t>效果</w:t>
            </w:r>
            <w:r>
              <w:rPr>
                <w:rFonts w:ascii="宋体" w:hAnsi="宋体" w:cs="宋体" w:hint="eastAsia"/>
                <w:color w:val="000000"/>
              </w:rPr>
              <w:t>。</w:t>
            </w:r>
          </w:p>
        </w:tc>
        <w:tc>
          <w:tcPr>
            <w:tcW w:w="992" w:type="dxa"/>
            <w:vAlign w:val="center"/>
          </w:tcPr>
          <w:p w14:paraId="6EB6CFE5" w14:textId="77777777" w:rsidR="00797356" w:rsidRDefault="00797356" w:rsidP="005F451D">
            <w:pPr>
              <w:spacing w:line="440" w:lineRule="exact"/>
              <w:ind w:firstLineChars="0" w:firstLine="0"/>
              <w:jc w:val="center"/>
              <w:rPr>
                <w:rFonts w:ascii="宋体" w:eastAsiaTheme="minorEastAsia" w:hAnsi="宋体" w:cs="宋体"/>
                <w:color w:val="000000"/>
                <w:kern w:val="0"/>
              </w:rPr>
            </w:pPr>
            <w:r>
              <w:rPr>
                <w:rFonts w:ascii="宋体" w:eastAsiaTheme="minorEastAsia" w:hAnsi="宋体" w:cs="宋体" w:hint="eastAsia"/>
                <w:color w:val="000000"/>
                <w:kern w:val="0"/>
              </w:rPr>
              <w:t>1</w:t>
            </w:r>
            <w:r>
              <w:rPr>
                <w:rFonts w:ascii="宋体" w:eastAsiaTheme="minorEastAsia" w:hAnsi="宋体" w:cs="宋体"/>
                <w:color w:val="000000"/>
                <w:kern w:val="0"/>
              </w:rPr>
              <w:t>5</w:t>
            </w:r>
          </w:p>
        </w:tc>
      </w:tr>
    </w:tbl>
    <w:p w14:paraId="5668EB8A" w14:textId="77777777" w:rsidR="00797356" w:rsidRDefault="00797356" w:rsidP="00797356">
      <w:pPr>
        <w:spacing w:line="420" w:lineRule="exact"/>
        <w:ind w:firstLineChars="0" w:firstLine="0"/>
        <w:jc w:val="center"/>
        <w:rPr>
          <w:rFonts w:ascii="黑体" w:eastAsia="黑体" w:hAnsi="宋体" w:cs="宋体"/>
          <w:color w:val="000000"/>
          <w:kern w:val="0"/>
        </w:rPr>
        <w:sectPr w:rsidR="0079735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1279"/>
        <w:gridCol w:w="5961"/>
        <w:gridCol w:w="879"/>
      </w:tblGrid>
      <w:tr w:rsidR="00797356" w14:paraId="4F021CAD" w14:textId="77777777" w:rsidTr="005F451D">
        <w:trPr>
          <w:trHeight w:val="557"/>
          <w:jc w:val="center"/>
        </w:trPr>
        <w:tc>
          <w:tcPr>
            <w:tcW w:w="1266" w:type="dxa"/>
            <w:vAlign w:val="center"/>
          </w:tcPr>
          <w:p w14:paraId="122103BF" w14:textId="77777777" w:rsidR="00797356" w:rsidRDefault="00797356" w:rsidP="005F451D">
            <w:pPr>
              <w:widowControl/>
              <w:spacing w:line="320" w:lineRule="exact"/>
              <w:ind w:firstLineChars="0" w:firstLine="0"/>
              <w:jc w:val="center"/>
              <w:rPr>
                <w:rFonts w:ascii="黑体" w:eastAsia="黑体" w:hAnsi="宋体" w:cs="宋体"/>
                <w:color w:val="000000"/>
                <w:kern w:val="0"/>
              </w:rPr>
            </w:pPr>
            <w:r>
              <w:rPr>
                <w:rFonts w:ascii="黑体" w:eastAsia="黑体" w:hAnsi="宋体" w:cs="宋体" w:hint="eastAsia"/>
                <w:color w:val="000000"/>
                <w:kern w:val="0"/>
              </w:rPr>
              <w:lastRenderedPageBreak/>
              <w:t>评价项目</w:t>
            </w:r>
          </w:p>
        </w:tc>
        <w:tc>
          <w:tcPr>
            <w:tcW w:w="1279" w:type="dxa"/>
            <w:vAlign w:val="center"/>
          </w:tcPr>
          <w:p w14:paraId="17997E78" w14:textId="77777777" w:rsidR="00797356" w:rsidRDefault="00797356" w:rsidP="005F451D">
            <w:pPr>
              <w:widowControl/>
              <w:spacing w:line="320" w:lineRule="exact"/>
              <w:ind w:firstLineChars="0" w:firstLine="0"/>
              <w:jc w:val="center"/>
              <w:rPr>
                <w:rFonts w:ascii="黑体" w:eastAsia="黑体" w:hAnsi="宋体" w:cs="宋体"/>
                <w:color w:val="000000"/>
                <w:kern w:val="0"/>
              </w:rPr>
            </w:pPr>
            <w:r>
              <w:rPr>
                <w:rFonts w:ascii="黑体" w:eastAsia="黑体" w:hAnsi="宋体" w:cs="宋体" w:hint="eastAsia"/>
                <w:color w:val="000000"/>
                <w:kern w:val="0"/>
              </w:rPr>
              <w:t>评价内容</w:t>
            </w:r>
          </w:p>
        </w:tc>
        <w:tc>
          <w:tcPr>
            <w:tcW w:w="5961" w:type="dxa"/>
            <w:vAlign w:val="center"/>
          </w:tcPr>
          <w:p w14:paraId="76959164" w14:textId="77777777" w:rsidR="00797356" w:rsidRDefault="00797356" w:rsidP="005F451D">
            <w:pPr>
              <w:widowControl/>
              <w:spacing w:line="320" w:lineRule="exact"/>
              <w:ind w:firstLineChars="0" w:firstLine="0"/>
              <w:jc w:val="center"/>
              <w:rPr>
                <w:rFonts w:ascii="黑体" w:eastAsia="黑体" w:hAnsi="宋体" w:cs="宋体"/>
                <w:color w:val="000000"/>
                <w:kern w:val="0"/>
              </w:rPr>
            </w:pPr>
            <w:r>
              <w:rPr>
                <w:rFonts w:ascii="黑体" w:eastAsia="黑体" w:hAnsi="宋体" w:cs="宋体" w:hint="eastAsia"/>
                <w:color w:val="000000"/>
                <w:kern w:val="0"/>
              </w:rPr>
              <w:t>评分标准</w:t>
            </w:r>
          </w:p>
        </w:tc>
        <w:tc>
          <w:tcPr>
            <w:tcW w:w="879" w:type="dxa"/>
            <w:vAlign w:val="center"/>
          </w:tcPr>
          <w:p w14:paraId="62F79453" w14:textId="77777777" w:rsidR="00797356" w:rsidRDefault="00797356" w:rsidP="005F451D">
            <w:pPr>
              <w:widowControl/>
              <w:spacing w:line="320" w:lineRule="exact"/>
              <w:ind w:firstLineChars="0" w:firstLine="0"/>
              <w:jc w:val="center"/>
              <w:rPr>
                <w:rFonts w:ascii="黑体" w:eastAsia="黑体" w:hAnsi="宋体" w:cs="宋体"/>
                <w:color w:val="000000"/>
                <w:kern w:val="0"/>
              </w:rPr>
            </w:pPr>
            <w:r>
              <w:rPr>
                <w:rFonts w:ascii="黑体" w:eastAsia="黑体" w:hAnsi="宋体" w:cs="宋体" w:hint="eastAsia"/>
                <w:color w:val="000000"/>
                <w:kern w:val="0"/>
              </w:rPr>
              <w:t>分值</w:t>
            </w:r>
          </w:p>
        </w:tc>
      </w:tr>
      <w:tr w:rsidR="00797356" w14:paraId="23E3E190" w14:textId="77777777" w:rsidTr="005F451D">
        <w:trPr>
          <w:trHeight w:val="1686"/>
          <w:jc w:val="center"/>
        </w:trPr>
        <w:tc>
          <w:tcPr>
            <w:tcW w:w="1266" w:type="dxa"/>
            <w:vMerge w:val="restart"/>
            <w:vAlign w:val="center"/>
          </w:tcPr>
          <w:p w14:paraId="1F13019A" w14:textId="77777777" w:rsidR="00797356" w:rsidRDefault="00797356" w:rsidP="005F451D">
            <w:pPr>
              <w:widowControl/>
              <w:spacing w:line="320" w:lineRule="exact"/>
              <w:ind w:firstLineChars="0" w:firstLine="0"/>
              <w:jc w:val="center"/>
              <w:rPr>
                <w:rFonts w:ascii="黑体" w:eastAsia="黑体" w:hAnsi="宋体" w:cs="宋体"/>
                <w:color w:val="000000"/>
                <w:kern w:val="0"/>
              </w:rPr>
            </w:pPr>
            <w:r>
              <w:rPr>
                <w:rFonts w:ascii="黑体" w:eastAsia="黑体" w:hAnsi="宋体" w:cs="宋体" w:hint="eastAsia"/>
                <w:color w:val="000000"/>
                <w:kern w:val="0"/>
              </w:rPr>
              <w:t>现场教学展示</w:t>
            </w:r>
          </w:p>
          <w:p w14:paraId="373121E0" w14:textId="77777777" w:rsidR="00797356" w:rsidRDefault="00797356" w:rsidP="005F451D">
            <w:pPr>
              <w:widowControl/>
              <w:spacing w:line="320" w:lineRule="exact"/>
              <w:ind w:firstLineChars="0" w:firstLine="0"/>
              <w:jc w:val="center"/>
              <w:rPr>
                <w:rFonts w:ascii="黑体" w:eastAsia="黑体" w:hAnsi="宋体" w:cs="宋体"/>
                <w:color w:val="000000"/>
                <w:kern w:val="0"/>
              </w:rPr>
            </w:pPr>
            <w:r>
              <w:rPr>
                <w:rFonts w:ascii="黑体" w:eastAsia="黑体" w:hAnsi="宋体" w:cs="宋体" w:hint="eastAsia"/>
                <w:color w:val="000000"/>
                <w:kern w:val="0"/>
              </w:rPr>
              <w:t>（满分100分</w:t>
            </w:r>
            <w:r>
              <w:rPr>
                <w:rFonts w:ascii="黑体" w:eastAsia="黑体" w:hAnsi="宋体" w:cs="宋体"/>
                <w:color w:val="000000"/>
                <w:kern w:val="0"/>
              </w:rPr>
              <w:t>，</w:t>
            </w:r>
          </w:p>
          <w:p w14:paraId="72ED594D" w14:textId="77777777" w:rsidR="00797356" w:rsidRDefault="00797356" w:rsidP="005F451D">
            <w:pPr>
              <w:widowControl/>
              <w:spacing w:line="320" w:lineRule="exact"/>
              <w:ind w:firstLineChars="0" w:firstLine="0"/>
              <w:jc w:val="center"/>
              <w:rPr>
                <w:rFonts w:ascii="黑体" w:eastAsia="黑体" w:hAnsi="宋体" w:cs="宋体"/>
                <w:color w:val="000000"/>
                <w:kern w:val="0"/>
              </w:rPr>
            </w:pPr>
            <w:r>
              <w:rPr>
                <w:rFonts w:ascii="黑体" w:eastAsia="黑体" w:hAnsi="宋体" w:cs="宋体"/>
                <w:color w:val="000000"/>
                <w:kern w:val="0"/>
              </w:rPr>
              <w:t>占</w:t>
            </w:r>
            <w:r>
              <w:rPr>
                <w:rFonts w:ascii="黑体" w:eastAsia="黑体" w:hAnsi="宋体" w:cs="宋体" w:hint="eastAsia"/>
                <w:color w:val="000000"/>
                <w:kern w:val="0"/>
              </w:rPr>
              <w:t>70</w:t>
            </w:r>
            <w:r>
              <w:rPr>
                <w:rFonts w:ascii="黑体" w:eastAsia="黑体" w:hAnsi="宋体" w:cs="宋体"/>
                <w:color w:val="000000"/>
                <w:kern w:val="0"/>
              </w:rPr>
              <w:t>%</w:t>
            </w:r>
            <w:r>
              <w:rPr>
                <w:rFonts w:ascii="黑体" w:eastAsia="黑体" w:hAnsi="宋体" w:cs="宋体" w:hint="eastAsia"/>
                <w:color w:val="000000"/>
                <w:kern w:val="0"/>
              </w:rPr>
              <w:t>）</w:t>
            </w:r>
          </w:p>
        </w:tc>
        <w:tc>
          <w:tcPr>
            <w:tcW w:w="1279" w:type="dxa"/>
            <w:vMerge w:val="restart"/>
            <w:vAlign w:val="center"/>
          </w:tcPr>
          <w:p w14:paraId="1687D164" w14:textId="77777777" w:rsidR="00797356" w:rsidRDefault="00797356" w:rsidP="005F451D">
            <w:pPr>
              <w:widowControl/>
              <w:spacing w:line="320" w:lineRule="exact"/>
              <w:ind w:firstLineChars="0" w:firstLine="0"/>
              <w:jc w:val="center"/>
              <w:rPr>
                <w:rFonts w:ascii="黑体" w:eastAsia="黑体" w:hAnsi="宋体" w:cs="宋体"/>
                <w:color w:val="000000"/>
                <w:kern w:val="0"/>
              </w:rPr>
            </w:pPr>
            <w:r>
              <w:rPr>
                <w:rFonts w:ascii="黑体" w:eastAsia="黑体" w:hAnsi="宋体" w:cs="宋体" w:hint="eastAsia"/>
                <w:color w:val="000000"/>
                <w:kern w:val="0"/>
              </w:rPr>
              <w:t>教学过程</w:t>
            </w:r>
          </w:p>
          <w:p w14:paraId="7378AAE3" w14:textId="77777777" w:rsidR="00797356" w:rsidRDefault="00797356" w:rsidP="005F451D">
            <w:pPr>
              <w:widowControl/>
              <w:spacing w:line="320" w:lineRule="exact"/>
              <w:ind w:firstLineChars="0" w:firstLine="0"/>
              <w:jc w:val="center"/>
              <w:rPr>
                <w:rFonts w:ascii="黑体" w:eastAsia="黑体" w:hAnsi="宋体" w:cs="宋体"/>
                <w:color w:val="000000"/>
                <w:kern w:val="0"/>
              </w:rPr>
            </w:pPr>
            <w:r>
              <w:rPr>
                <w:rFonts w:ascii="黑体" w:eastAsia="黑体" w:hAnsi="宋体" w:cs="宋体" w:hint="eastAsia"/>
                <w:color w:val="000000"/>
                <w:kern w:val="0"/>
              </w:rPr>
              <w:t>35分</w:t>
            </w:r>
          </w:p>
        </w:tc>
        <w:tc>
          <w:tcPr>
            <w:tcW w:w="5961" w:type="dxa"/>
            <w:vAlign w:val="center"/>
          </w:tcPr>
          <w:p w14:paraId="7740C431" w14:textId="77777777" w:rsidR="00797356" w:rsidRDefault="00797356" w:rsidP="005F451D">
            <w:pPr>
              <w:spacing w:line="480" w:lineRule="exact"/>
              <w:ind w:firstLineChars="0" w:firstLine="0"/>
              <w:jc w:val="left"/>
              <w:rPr>
                <w:rFonts w:ascii="宋体" w:hAnsi="宋体" w:cs="宋体"/>
                <w:color w:val="000000"/>
              </w:rPr>
            </w:pPr>
            <w:r>
              <w:rPr>
                <w:rFonts w:ascii="宋体" w:hAnsi="宋体" w:cs="宋体" w:hint="eastAsia"/>
                <w:color w:val="000000"/>
              </w:rPr>
              <w:t>1.深入发掘和提炼课程所蕴含的思政要素，能将思想政治教育和专业知识传授融合，课程纳入引导学生树立正确世界观、人生观、价值观等内容。</w:t>
            </w:r>
          </w:p>
        </w:tc>
        <w:tc>
          <w:tcPr>
            <w:tcW w:w="879" w:type="dxa"/>
            <w:vAlign w:val="center"/>
          </w:tcPr>
          <w:p w14:paraId="0AB38437" w14:textId="77777777" w:rsidR="00797356" w:rsidRDefault="00797356" w:rsidP="005F451D">
            <w:pPr>
              <w:spacing w:line="480" w:lineRule="exact"/>
              <w:ind w:firstLineChars="0" w:firstLine="0"/>
              <w:jc w:val="center"/>
              <w:rPr>
                <w:rFonts w:ascii="宋体" w:hAnsi="宋体" w:cs="宋体"/>
                <w:color w:val="000000"/>
              </w:rPr>
            </w:pPr>
            <w:r>
              <w:rPr>
                <w:rFonts w:ascii="宋体" w:hAnsi="宋体" w:cs="宋体" w:hint="eastAsia"/>
                <w:color w:val="000000"/>
              </w:rPr>
              <w:t>15</w:t>
            </w:r>
          </w:p>
        </w:tc>
      </w:tr>
      <w:tr w:rsidR="00797356" w14:paraId="57E02113" w14:textId="77777777" w:rsidTr="005F451D">
        <w:trPr>
          <w:trHeight w:val="1127"/>
          <w:jc w:val="center"/>
        </w:trPr>
        <w:tc>
          <w:tcPr>
            <w:tcW w:w="1266" w:type="dxa"/>
            <w:vMerge/>
            <w:vAlign w:val="center"/>
          </w:tcPr>
          <w:p w14:paraId="785111E6" w14:textId="77777777" w:rsidR="00797356" w:rsidRDefault="00797356" w:rsidP="005F451D">
            <w:pPr>
              <w:widowControl/>
              <w:spacing w:line="320" w:lineRule="exact"/>
              <w:ind w:firstLineChars="0" w:firstLine="0"/>
              <w:jc w:val="center"/>
              <w:rPr>
                <w:rFonts w:ascii="黑体" w:eastAsia="黑体" w:hAnsi="宋体" w:cs="宋体"/>
                <w:color w:val="000000"/>
                <w:kern w:val="0"/>
              </w:rPr>
            </w:pPr>
          </w:p>
        </w:tc>
        <w:tc>
          <w:tcPr>
            <w:tcW w:w="1279" w:type="dxa"/>
            <w:vMerge/>
            <w:vAlign w:val="center"/>
          </w:tcPr>
          <w:p w14:paraId="5928946C" w14:textId="77777777" w:rsidR="00797356" w:rsidRDefault="00797356" w:rsidP="005F451D">
            <w:pPr>
              <w:widowControl/>
              <w:spacing w:line="320" w:lineRule="exact"/>
              <w:ind w:firstLineChars="0" w:firstLine="0"/>
              <w:jc w:val="center"/>
              <w:rPr>
                <w:rFonts w:ascii="黑体" w:eastAsia="黑体" w:hAnsi="宋体" w:cs="宋体"/>
                <w:color w:val="000000"/>
                <w:kern w:val="0"/>
              </w:rPr>
            </w:pPr>
          </w:p>
        </w:tc>
        <w:tc>
          <w:tcPr>
            <w:tcW w:w="5961" w:type="dxa"/>
            <w:vAlign w:val="center"/>
          </w:tcPr>
          <w:p w14:paraId="04D2D46C" w14:textId="77777777" w:rsidR="00797356" w:rsidRDefault="00797356" w:rsidP="005F451D">
            <w:pPr>
              <w:spacing w:line="480" w:lineRule="exact"/>
              <w:ind w:firstLineChars="0" w:firstLine="0"/>
              <w:jc w:val="left"/>
              <w:rPr>
                <w:rFonts w:ascii="宋体" w:hAnsi="宋体" w:cs="宋体"/>
                <w:color w:val="000000"/>
              </w:rPr>
            </w:pPr>
            <w:r>
              <w:rPr>
                <w:rFonts w:ascii="宋体" w:hAnsi="宋体" w:cs="宋体" w:hint="eastAsia"/>
                <w:color w:val="000000"/>
              </w:rPr>
              <w:t>2.内容充实，体现专业素养，符合教学目标，符合一定的学术标准，重点突出，条理清楚。</w:t>
            </w:r>
          </w:p>
        </w:tc>
        <w:tc>
          <w:tcPr>
            <w:tcW w:w="879" w:type="dxa"/>
            <w:vAlign w:val="center"/>
          </w:tcPr>
          <w:p w14:paraId="272BD6E7" w14:textId="77777777" w:rsidR="00797356" w:rsidRDefault="00797356" w:rsidP="005F451D">
            <w:pPr>
              <w:spacing w:line="480" w:lineRule="exact"/>
              <w:ind w:firstLineChars="0" w:firstLine="0"/>
              <w:jc w:val="center"/>
              <w:rPr>
                <w:rFonts w:ascii="宋体" w:hAnsi="宋体" w:cs="宋体"/>
                <w:color w:val="000000"/>
              </w:rPr>
            </w:pPr>
            <w:r>
              <w:rPr>
                <w:rFonts w:ascii="宋体" w:hAnsi="宋体" w:cs="宋体" w:hint="eastAsia"/>
                <w:color w:val="000000"/>
              </w:rPr>
              <w:t>10</w:t>
            </w:r>
          </w:p>
        </w:tc>
      </w:tr>
      <w:tr w:rsidR="00797356" w14:paraId="1D040F6E" w14:textId="77777777" w:rsidTr="005F451D">
        <w:trPr>
          <w:trHeight w:val="977"/>
          <w:jc w:val="center"/>
        </w:trPr>
        <w:tc>
          <w:tcPr>
            <w:tcW w:w="1266" w:type="dxa"/>
            <w:vMerge/>
            <w:vAlign w:val="center"/>
          </w:tcPr>
          <w:p w14:paraId="4C61C8D8" w14:textId="77777777" w:rsidR="00797356" w:rsidRDefault="00797356" w:rsidP="005F451D">
            <w:pPr>
              <w:widowControl/>
              <w:spacing w:line="320" w:lineRule="exact"/>
              <w:ind w:firstLineChars="0" w:firstLine="0"/>
              <w:jc w:val="center"/>
              <w:rPr>
                <w:rFonts w:ascii="黑体" w:eastAsia="黑体" w:hAnsi="宋体" w:cs="宋体"/>
                <w:color w:val="000000"/>
                <w:kern w:val="0"/>
              </w:rPr>
            </w:pPr>
          </w:p>
        </w:tc>
        <w:tc>
          <w:tcPr>
            <w:tcW w:w="1279" w:type="dxa"/>
            <w:vMerge/>
            <w:vAlign w:val="center"/>
          </w:tcPr>
          <w:p w14:paraId="5E62D25F" w14:textId="77777777" w:rsidR="00797356" w:rsidRDefault="00797356" w:rsidP="005F451D">
            <w:pPr>
              <w:widowControl/>
              <w:spacing w:line="320" w:lineRule="exact"/>
              <w:ind w:firstLineChars="0" w:firstLine="0"/>
              <w:jc w:val="center"/>
              <w:rPr>
                <w:rFonts w:ascii="黑体" w:eastAsia="黑体" w:hAnsi="宋体" w:cs="宋体"/>
                <w:color w:val="000000"/>
                <w:kern w:val="0"/>
              </w:rPr>
            </w:pPr>
          </w:p>
        </w:tc>
        <w:tc>
          <w:tcPr>
            <w:tcW w:w="5961" w:type="dxa"/>
            <w:vAlign w:val="center"/>
          </w:tcPr>
          <w:p w14:paraId="102D606E" w14:textId="77777777" w:rsidR="00797356" w:rsidRDefault="00797356" w:rsidP="005F451D">
            <w:pPr>
              <w:spacing w:line="480" w:lineRule="exact"/>
              <w:ind w:firstLineChars="0" w:firstLine="0"/>
              <w:jc w:val="left"/>
              <w:rPr>
                <w:rFonts w:ascii="宋体" w:hAnsi="宋体" w:cs="宋体"/>
                <w:color w:val="000000"/>
              </w:rPr>
            </w:pPr>
            <w:r>
              <w:rPr>
                <w:rFonts w:ascii="宋体" w:hAnsi="宋体" w:cs="宋体" w:hint="eastAsia"/>
                <w:color w:val="000000"/>
              </w:rPr>
              <w:t>3.注重教学互动，兼顾学生主体地位，充分调动学生参与课堂学习的积极性。</w:t>
            </w:r>
          </w:p>
        </w:tc>
        <w:tc>
          <w:tcPr>
            <w:tcW w:w="879" w:type="dxa"/>
            <w:vAlign w:val="center"/>
          </w:tcPr>
          <w:p w14:paraId="37D90E3D" w14:textId="77777777" w:rsidR="00797356" w:rsidRDefault="00797356" w:rsidP="005F451D">
            <w:pPr>
              <w:spacing w:line="480" w:lineRule="exact"/>
              <w:ind w:firstLineChars="0" w:firstLine="0"/>
              <w:jc w:val="center"/>
              <w:rPr>
                <w:rFonts w:ascii="宋体" w:hAnsi="宋体" w:cs="宋体"/>
                <w:color w:val="000000"/>
              </w:rPr>
            </w:pPr>
            <w:r>
              <w:rPr>
                <w:rFonts w:ascii="宋体" w:hAnsi="宋体" w:cs="宋体" w:hint="eastAsia"/>
                <w:color w:val="000000"/>
              </w:rPr>
              <w:t>10</w:t>
            </w:r>
          </w:p>
        </w:tc>
      </w:tr>
      <w:tr w:rsidR="00797356" w14:paraId="618732D2" w14:textId="77777777" w:rsidTr="005F451D">
        <w:trPr>
          <w:trHeight w:val="630"/>
          <w:jc w:val="center"/>
        </w:trPr>
        <w:tc>
          <w:tcPr>
            <w:tcW w:w="1266" w:type="dxa"/>
            <w:vMerge/>
            <w:vAlign w:val="center"/>
          </w:tcPr>
          <w:p w14:paraId="3FD0BD90" w14:textId="77777777" w:rsidR="00797356" w:rsidRDefault="00797356" w:rsidP="005F451D">
            <w:pPr>
              <w:widowControl/>
              <w:spacing w:line="320" w:lineRule="exact"/>
              <w:ind w:firstLineChars="0" w:firstLine="0"/>
              <w:jc w:val="center"/>
              <w:rPr>
                <w:rFonts w:ascii="黑体" w:eastAsia="黑体" w:hAnsi="宋体" w:cs="宋体"/>
                <w:color w:val="000000"/>
                <w:kern w:val="0"/>
              </w:rPr>
            </w:pPr>
          </w:p>
        </w:tc>
        <w:tc>
          <w:tcPr>
            <w:tcW w:w="1279" w:type="dxa"/>
            <w:vMerge w:val="restart"/>
            <w:vAlign w:val="center"/>
          </w:tcPr>
          <w:p w14:paraId="4605058B" w14:textId="77777777" w:rsidR="00797356" w:rsidRDefault="00797356" w:rsidP="005F451D">
            <w:pPr>
              <w:widowControl/>
              <w:spacing w:line="320" w:lineRule="exact"/>
              <w:ind w:firstLineChars="0" w:firstLine="0"/>
              <w:jc w:val="center"/>
              <w:rPr>
                <w:rFonts w:ascii="黑体" w:eastAsia="黑体" w:hAnsi="宋体" w:cs="宋体"/>
                <w:color w:val="000000"/>
                <w:kern w:val="0"/>
              </w:rPr>
            </w:pPr>
            <w:r>
              <w:rPr>
                <w:rFonts w:ascii="黑体" w:eastAsia="黑体" w:hAnsi="宋体" w:cs="宋体" w:hint="eastAsia"/>
                <w:color w:val="000000"/>
                <w:kern w:val="0"/>
              </w:rPr>
              <w:t>教学设计和方法</w:t>
            </w:r>
          </w:p>
          <w:p w14:paraId="49B2833B" w14:textId="77777777" w:rsidR="00797356" w:rsidRDefault="00797356" w:rsidP="005F451D">
            <w:pPr>
              <w:widowControl/>
              <w:spacing w:line="320" w:lineRule="exact"/>
              <w:ind w:firstLineChars="0" w:firstLine="0"/>
              <w:jc w:val="center"/>
              <w:rPr>
                <w:rFonts w:ascii="黑体" w:eastAsia="黑体" w:hAnsi="宋体" w:cs="宋体"/>
                <w:color w:val="000000"/>
                <w:kern w:val="0"/>
              </w:rPr>
            </w:pPr>
            <w:r>
              <w:rPr>
                <w:rFonts w:ascii="黑体" w:eastAsia="黑体" w:hAnsi="宋体" w:cs="宋体" w:hint="eastAsia"/>
                <w:color w:val="000000"/>
                <w:kern w:val="0"/>
              </w:rPr>
              <w:t>3</w:t>
            </w:r>
            <w:r>
              <w:rPr>
                <w:rFonts w:ascii="黑体" w:eastAsia="黑体" w:hAnsi="宋体" w:cs="宋体"/>
                <w:color w:val="000000"/>
                <w:kern w:val="0"/>
              </w:rPr>
              <w:t>5</w:t>
            </w:r>
            <w:r>
              <w:rPr>
                <w:rFonts w:ascii="黑体" w:eastAsia="黑体" w:hAnsi="宋体" w:cs="宋体" w:hint="eastAsia"/>
                <w:color w:val="000000"/>
                <w:kern w:val="0"/>
              </w:rPr>
              <w:t>分</w:t>
            </w:r>
          </w:p>
        </w:tc>
        <w:tc>
          <w:tcPr>
            <w:tcW w:w="5961" w:type="dxa"/>
            <w:vAlign w:val="center"/>
          </w:tcPr>
          <w:p w14:paraId="60615130" w14:textId="77777777" w:rsidR="00797356" w:rsidRDefault="00797356" w:rsidP="005F451D">
            <w:pPr>
              <w:spacing w:line="480" w:lineRule="exact"/>
              <w:ind w:firstLineChars="0" w:firstLine="0"/>
              <w:jc w:val="left"/>
              <w:rPr>
                <w:rFonts w:ascii="宋体" w:hAnsi="宋体" w:cs="宋体"/>
                <w:color w:val="000000"/>
              </w:rPr>
            </w:pPr>
            <w:r>
              <w:rPr>
                <w:rFonts w:ascii="宋体" w:hAnsi="宋体" w:cs="宋体" w:hint="eastAsia"/>
                <w:color w:val="000000"/>
              </w:rPr>
              <w:t>1.教学模式新颖，善于综合运用现代信息技术手段和数字资源，把</w:t>
            </w:r>
            <w:proofErr w:type="gramStart"/>
            <w:r>
              <w:rPr>
                <w:rFonts w:ascii="宋体" w:hAnsi="宋体" w:cs="宋体" w:hint="eastAsia"/>
                <w:color w:val="000000"/>
              </w:rPr>
              <w:t>思政教育</w:t>
            </w:r>
            <w:proofErr w:type="gramEnd"/>
            <w:r>
              <w:rPr>
                <w:rFonts w:ascii="宋体" w:hAnsi="宋体" w:cs="宋体" w:hint="eastAsia"/>
                <w:color w:val="000000"/>
              </w:rPr>
              <w:t>巧妙融入教学过程，教学策略使用有效。</w:t>
            </w:r>
          </w:p>
        </w:tc>
        <w:tc>
          <w:tcPr>
            <w:tcW w:w="879" w:type="dxa"/>
            <w:vAlign w:val="center"/>
          </w:tcPr>
          <w:p w14:paraId="107487B7" w14:textId="77777777" w:rsidR="00797356" w:rsidRDefault="00797356" w:rsidP="005F451D">
            <w:pPr>
              <w:spacing w:line="480" w:lineRule="exact"/>
              <w:ind w:firstLineChars="0" w:firstLine="0"/>
              <w:jc w:val="center"/>
              <w:rPr>
                <w:rFonts w:ascii="宋体" w:hAnsi="宋体" w:cs="宋体"/>
                <w:color w:val="000000"/>
              </w:rPr>
            </w:pPr>
            <w:r>
              <w:rPr>
                <w:rFonts w:ascii="宋体" w:hAnsi="宋体" w:cs="宋体" w:hint="eastAsia"/>
                <w:color w:val="000000"/>
              </w:rPr>
              <w:t>10</w:t>
            </w:r>
          </w:p>
        </w:tc>
      </w:tr>
      <w:tr w:rsidR="00797356" w14:paraId="04821700" w14:textId="77777777" w:rsidTr="005F451D">
        <w:trPr>
          <w:trHeight w:val="1107"/>
          <w:jc w:val="center"/>
        </w:trPr>
        <w:tc>
          <w:tcPr>
            <w:tcW w:w="1266" w:type="dxa"/>
            <w:vMerge/>
            <w:vAlign w:val="center"/>
          </w:tcPr>
          <w:p w14:paraId="1AB59D19" w14:textId="77777777" w:rsidR="00797356" w:rsidRDefault="00797356" w:rsidP="005F451D">
            <w:pPr>
              <w:widowControl/>
              <w:spacing w:line="320" w:lineRule="exact"/>
              <w:ind w:firstLineChars="0" w:firstLine="0"/>
              <w:jc w:val="center"/>
              <w:rPr>
                <w:rFonts w:ascii="黑体" w:eastAsia="黑体" w:hAnsi="宋体" w:cs="宋体"/>
                <w:color w:val="000000"/>
                <w:kern w:val="0"/>
              </w:rPr>
            </w:pPr>
          </w:p>
        </w:tc>
        <w:tc>
          <w:tcPr>
            <w:tcW w:w="1279" w:type="dxa"/>
            <w:vMerge/>
            <w:vAlign w:val="center"/>
          </w:tcPr>
          <w:p w14:paraId="445896C2" w14:textId="77777777" w:rsidR="00797356" w:rsidRDefault="00797356" w:rsidP="005F451D">
            <w:pPr>
              <w:widowControl/>
              <w:spacing w:line="320" w:lineRule="exact"/>
              <w:ind w:firstLineChars="0" w:firstLine="0"/>
              <w:jc w:val="center"/>
              <w:rPr>
                <w:rFonts w:ascii="黑体" w:eastAsia="黑体" w:hAnsi="宋体" w:cs="宋体"/>
                <w:color w:val="000000"/>
                <w:kern w:val="0"/>
              </w:rPr>
            </w:pPr>
          </w:p>
        </w:tc>
        <w:tc>
          <w:tcPr>
            <w:tcW w:w="5961" w:type="dxa"/>
            <w:vAlign w:val="center"/>
          </w:tcPr>
          <w:p w14:paraId="159C5FAE" w14:textId="77777777" w:rsidR="00797356" w:rsidRDefault="00797356" w:rsidP="005F451D">
            <w:pPr>
              <w:spacing w:line="480" w:lineRule="exact"/>
              <w:ind w:firstLineChars="0" w:firstLine="0"/>
              <w:jc w:val="left"/>
              <w:rPr>
                <w:rFonts w:ascii="宋体" w:hAnsi="宋体" w:cs="宋体"/>
                <w:color w:val="000000"/>
              </w:rPr>
            </w:pPr>
            <w:r>
              <w:rPr>
                <w:rFonts w:ascii="宋体" w:hAnsi="宋体" w:cs="宋体" w:hint="eastAsia"/>
                <w:color w:val="000000"/>
              </w:rPr>
              <w:t>2.教学方法选择合理、适当，教学模式灵活，能充分调动学生的积极性、主动性和创新性。</w:t>
            </w:r>
          </w:p>
        </w:tc>
        <w:tc>
          <w:tcPr>
            <w:tcW w:w="879" w:type="dxa"/>
            <w:vAlign w:val="center"/>
          </w:tcPr>
          <w:p w14:paraId="2B0F4977" w14:textId="77777777" w:rsidR="00797356" w:rsidRDefault="00797356" w:rsidP="005F451D">
            <w:pPr>
              <w:spacing w:line="480" w:lineRule="exact"/>
              <w:ind w:firstLineChars="0" w:firstLine="0"/>
              <w:jc w:val="center"/>
              <w:rPr>
                <w:rFonts w:ascii="宋体" w:hAnsi="宋体" w:cs="宋体"/>
                <w:color w:val="000000"/>
              </w:rPr>
            </w:pPr>
            <w:r>
              <w:rPr>
                <w:rFonts w:ascii="宋体" w:hAnsi="宋体" w:cs="宋体" w:hint="eastAsia"/>
                <w:color w:val="000000"/>
              </w:rPr>
              <w:t>10</w:t>
            </w:r>
          </w:p>
        </w:tc>
      </w:tr>
      <w:tr w:rsidR="00797356" w14:paraId="6361F9F8" w14:textId="77777777" w:rsidTr="005F451D">
        <w:trPr>
          <w:trHeight w:val="1267"/>
          <w:jc w:val="center"/>
        </w:trPr>
        <w:tc>
          <w:tcPr>
            <w:tcW w:w="1266" w:type="dxa"/>
            <w:vMerge/>
            <w:vAlign w:val="center"/>
          </w:tcPr>
          <w:p w14:paraId="0DB91A65" w14:textId="77777777" w:rsidR="00797356" w:rsidRDefault="00797356" w:rsidP="005F451D">
            <w:pPr>
              <w:widowControl/>
              <w:spacing w:line="320" w:lineRule="exact"/>
              <w:ind w:firstLineChars="0" w:firstLine="0"/>
              <w:jc w:val="center"/>
              <w:rPr>
                <w:rFonts w:ascii="黑体" w:eastAsia="黑体" w:hAnsi="宋体" w:cs="宋体"/>
                <w:color w:val="000000"/>
                <w:kern w:val="0"/>
              </w:rPr>
            </w:pPr>
          </w:p>
        </w:tc>
        <w:tc>
          <w:tcPr>
            <w:tcW w:w="1279" w:type="dxa"/>
            <w:vMerge/>
            <w:vAlign w:val="center"/>
          </w:tcPr>
          <w:p w14:paraId="11363B6F" w14:textId="77777777" w:rsidR="00797356" w:rsidRDefault="00797356" w:rsidP="005F451D">
            <w:pPr>
              <w:widowControl/>
              <w:spacing w:line="320" w:lineRule="exact"/>
              <w:ind w:firstLineChars="0" w:firstLine="0"/>
              <w:jc w:val="center"/>
              <w:rPr>
                <w:rFonts w:ascii="黑体" w:eastAsia="黑体" w:hAnsi="宋体" w:cs="宋体"/>
                <w:color w:val="000000"/>
                <w:kern w:val="0"/>
              </w:rPr>
            </w:pPr>
          </w:p>
        </w:tc>
        <w:tc>
          <w:tcPr>
            <w:tcW w:w="5961" w:type="dxa"/>
            <w:vAlign w:val="center"/>
          </w:tcPr>
          <w:p w14:paraId="6892C147" w14:textId="77777777" w:rsidR="00797356" w:rsidRDefault="00797356" w:rsidP="005F451D">
            <w:pPr>
              <w:spacing w:line="480" w:lineRule="exact"/>
              <w:ind w:firstLineChars="0" w:firstLine="0"/>
              <w:jc w:val="left"/>
              <w:rPr>
                <w:rFonts w:ascii="宋体" w:hAnsi="宋体" w:cs="宋体"/>
                <w:color w:val="000000"/>
              </w:rPr>
            </w:pPr>
            <w:r>
              <w:rPr>
                <w:rFonts w:ascii="宋体" w:hAnsi="宋体" w:cs="宋体" w:hint="eastAsia"/>
                <w:color w:val="000000"/>
              </w:rPr>
              <w:t>3.善于提炼专业课程蕴含的育人因素，能将思想政治教育和专业知识传授融合，教学内容呈现恰当，教学活动组织合理。</w:t>
            </w:r>
          </w:p>
        </w:tc>
        <w:tc>
          <w:tcPr>
            <w:tcW w:w="879" w:type="dxa"/>
            <w:vAlign w:val="center"/>
          </w:tcPr>
          <w:p w14:paraId="610DA439" w14:textId="77777777" w:rsidR="00797356" w:rsidRDefault="00797356" w:rsidP="005F451D">
            <w:pPr>
              <w:spacing w:line="480" w:lineRule="exact"/>
              <w:ind w:firstLineChars="0" w:firstLine="0"/>
              <w:jc w:val="center"/>
              <w:rPr>
                <w:rFonts w:ascii="宋体" w:hAnsi="宋体" w:cs="宋体"/>
                <w:color w:val="000000"/>
              </w:rPr>
            </w:pPr>
            <w:r>
              <w:rPr>
                <w:rFonts w:ascii="宋体" w:hAnsi="宋体" w:cs="宋体" w:hint="eastAsia"/>
                <w:color w:val="000000"/>
              </w:rPr>
              <w:t>15</w:t>
            </w:r>
          </w:p>
        </w:tc>
      </w:tr>
      <w:tr w:rsidR="00797356" w14:paraId="4DA21098" w14:textId="77777777" w:rsidTr="005F451D">
        <w:trPr>
          <w:trHeight w:val="1272"/>
          <w:jc w:val="center"/>
        </w:trPr>
        <w:tc>
          <w:tcPr>
            <w:tcW w:w="1266" w:type="dxa"/>
            <w:vMerge/>
            <w:vAlign w:val="center"/>
          </w:tcPr>
          <w:p w14:paraId="40BF8213" w14:textId="77777777" w:rsidR="00797356" w:rsidRDefault="00797356" w:rsidP="005F451D">
            <w:pPr>
              <w:widowControl/>
              <w:spacing w:line="320" w:lineRule="exact"/>
              <w:ind w:firstLineChars="0" w:firstLine="0"/>
              <w:jc w:val="center"/>
              <w:rPr>
                <w:rFonts w:ascii="黑体" w:eastAsia="黑体" w:hAnsi="宋体" w:cs="宋体"/>
                <w:color w:val="000000"/>
                <w:kern w:val="0"/>
              </w:rPr>
            </w:pPr>
          </w:p>
        </w:tc>
        <w:tc>
          <w:tcPr>
            <w:tcW w:w="1279" w:type="dxa"/>
            <w:vMerge w:val="restart"/>
            <w:vAlign w:val="center"/>
          </w:tcPr>
          <w:p w14:paraId="0DEDEAB9" w14:textId="77777777" w:rsidR="00797356" w:rsidRDefault="00797356" w:rsidP="005F451D">
            <w:pPr>
              <w:widowControl/>
              <w:spacing w:line="320" w:lineRule="exact"/>
              <w:ind w:firstLineChars="0" w:firstLine="0"/>
              <w:jc w:val="center"/>
              <w:rPr>
                <w:rFonts w:ascii="黑体" w:eastAsia="黑体" w:hAnsi="宋体" w:cs="宋体"/>
                <w:color w:val="000000"/>
                <w:kern w:val="0"/>
              </w:rPr>
            </w:pPr>
            <w:r>
              <w:rPr>
                <w:rFonts w:ascii="黑体" w:eastAsia="黑体" w:hAnsi="宋体" w:cs="宋体" w:hint="eastAsia"/>
                <w:color w:val="000000"/>
                <w:kern w:val="0"/>
              </w:rPr>
              <w:t>教学效果</w:t>
            </w:r>
          </w:p>
          <w:p w14:paraId="7B526A2F" w14:textId="77777777" w:rsidR="00797356" w:rsidRDefault="00797356" w:rsidP="005F451D">
            <w:pPr>
              <w:widowControl/>
              <w:spacing w:line="320" w:lineRule="exact"/>
              <w:ind w:firstLineChars="0" w:firstLine="0"/>
              <w:jc w:val="center"/>
              <w:rPr>
                <w:rFonts w:ascii="黑体" w:eastAsia="黑体" w:hAnsi="宋体" w:cs="宋体"/>
                <w:color w:val="000000"/>
                <w:kern w:val="0"/>
              </w:rPr>
            </w:pPr>
            <w:r>
              <w:rPr>
                <w:rFonts w:ascii="黑体" w:eastAsia="黑体" w:hAnsi="宋体" w:cs="宋体" w:hint="eastAsia"/>
                <w:color w:val="000000"/>
                <w:kern w:val="0"/>
              </w:rPr>
              <w:t>20分</w:t>
            </w:r>
          </w:p>
        </w:tc>
        <w:tc>
          <w:tcPr>
            <w:tcW w:w="5961" w:type="dxa"/>
            <w:vAlign w:val="center"/>
          </w:tcPr>
          <w:p w14:paraId="23C08902" w14:textId="77777777" w:rsidR="00797356" w:rsidRDefault="00797356" w:rsidP="005F451D">
            <w:pPr>
              <w:spacing w:line="480" w:lineRule="exact"/>
              <w:ind w:firstLineChars="0" w:firstLine="0"/>
              <w:jc w:val="left"/>
              <w:rPr>
                <w:rFonts w:ascii="宋体" w:hAnsi="宋体" w:cs="宋体"/>
                <w:color w:val="000000"/>
              </w:rPr>
            </w:pPr>
            <w:r>
              <w:rPr>
                <w:rFonts w:ascii="宋体" w:hAnsi="宋体" w:cs="宋体" w:hint="eastAsia"/>
                <w:color w:val="000000"/>
              </w:rPr>
              <w:t>1.注重</w:t>
            </w:r>
            <w:proofErr w:type="gramStart"/>
            <w:r>
              <w:rPr>
                <w:rFonts w:ascii="宋体" w:hAnsi="宋体" w:cs="宋体" w:hint="eastAsia"/>
                <w:color w:val="000000"/>
              </w:rPr>
              <w:t>思政教育</w:t>
            </w:r>
            <w:proofErr w:type="gramEnd"/>
            <w:r>
              <w:rPr>
                <w:rFonts w:ascii="宋体" w:hAnsi="宋体" w:cs="宋体" w:hint="eastAsia"/>
                <w:color w:val="000000"/>
              </w:rPr>
              <w:t>和价值引领，</w:t>
            </w:r>
            <w:proofErr w:type="gramStart"/>
            <w:r>
              <w:rPr>
                <w:rFonts w:ascii="宋体" w:hAnsi="宋体" w:cs="宋体" w:hint="eastAsia"/>
                <w:color w:val="000000"/>
              </w:rPr>
              <w:t>将思政德育</w:t>
            </w:r>
            <w:proofErr w:type="gramEnd"/>
            <w:r>
              <w:rPr>
                <w:rFonts w:ascii="宋体" w:hAnsi="宋体" w:cs="宋体" w:hint="eastAsia"/>
                <w:color w:val="000000"/>
              </w:rPr>
              <w:t>元素有机融入到课堂之中，能够达成预期教学目标。</w:t>
            </w:r>
          </w:p>
        </w:tc>
        <w:tc>
          <w:tcPr>
            <w:tcW w:w="879" w:type="dxa"/>
            <w:vAlign w:val="center"/>
          </w:tcPr>
          <w:p w14:paraId="2C54D5FD" w14:textId="77777777" w:rsidR="00797356" w:rsidRDefault="00797356" w:rsidP="005F451D">
            <w:pPr>
              <w:spacing w:line="480" w:lineRule="exact"/>
              <w:ind w:firstLineChars="0" w:firstLine="0"/>
              <w:jc w:val="center"/>
              <w:rPr>
                <w:rFonts w:ascii="宋体" w:hAnsi="宋体" w:cs="宋体"/>
                <w:color w:val="000000"/>
              </w:rPr>
            </w:pPr>
            <w:r>
              <w:rPr>
                <w:rFonts w:ascii="宋体" w:hAnsi="宋体" w:cs="宋体" w:hint="eastAsia"/>
                <w:color w:val="000000"/>
              </w:rPr>
              <w:t>15</w:t>
            </w:r>
          </w:p>
        </w:tc>
      </w:tr>
      <w:tr w:rsidR="00797356" w14:paraId="7680ACEB" w14:textId="77777777" w:rsidTr="005F451D">
        <w:trPr>
          <w:trHeight w:val="692"/>
          <w:jc w:val="center"/>
        </w:trPr>
        <w:tc>
          <w:tcPr>
            <w:tcW w:w="1266" w:type="dxa"/>
            <w:vMerge/>
            <w:vAlign w:val="center"/>
          </w:tcPr>
          <w:p w14:paraId="5D636E36" w14:textId="77777777" w:rsidR="00797356" w:rsidRDefault="00797356" w:rsidP="005F451D">
            <w:pPr>
              <w:widowControl/>
              <w:spacing w:line="320" w:lineRule="exact"/>
              <w:ind w:firstLineChars="0" w:firstLine="0"/>
              <w:jc w:val="center"/>
              <w:rPr>
                <w:rFonts w:ascii="黑体" w:eastAsia="黑体" w:hAnsi="宋体" w:cs="宋体"/>
                <w:color w:val="000000"/>
                <w:kern w:val="0"/>
              </w:rPr>
            </w:pPr>
          </w:p>
        </w:tc>
        <w:tc>
          <w:tcPr>
            <w:tcW w:w="1279" w:type="dxa"/>
            <w:vMerge/>
            <w:vAlign w:val="center"/>
          </w:tcPr>
          <w:p w14:paraId="4A87E309" w14:textId="77777777" w:rsidR="00797356" w:rsidRDefault="00797356" w:rsidP="005F451D">
            <w:pPr>
              <w:widowControl/>
              <w:spacing w:line="320" w:lineRule="exact"/>
              <w:ind w:firstLineChars="0" w:firstLine="0"/>
              <w:jc w:val="center"/>
              <w:rPr>
                <w:rFonts w:ascii="黑体" w:eastAsia="黑体" w:hAnsi="宋体" w:cs="宋体"/>
                <w:color w:val="000000"/>
                <w:kern w:val="0"/>
              </w:rPr>
            </w:pPr>
          </w:p>
        </w:tc>
        <w:tc>
          <w:tcPr>
            <w:tcW w:w="5961" w:type="dxa"/>
            <w:vAlign w:val="center"/>
          </w:tcPr>
          <w:p w14:paraId="5A1DACCE" w14:textId="77777777" w:rsidR="00797356" w:rsidRDefault="00797356" w:rsidP="005F451D">
            <w:pPr>
              <w:spacing w:line="480" w:lineRule="exact"/>
              <w:ind w:firstLineChars="0" w:firstLine="0"/>
              <w:jc w:val="left"/>
              <w:rPr>
                <w:rFonts w:ascii="宋体" w:hAnsi="宋体" w:cs="宋体"/>
                <w:color w:val="000000"/>
              </w:rPr>
            </w:pPr>
            <w:r>
              <w:rPr>
                <w:rFonts w:ascii="宋体" w:hAnsi="宋体" w:cs="宋体" w:hint="eastAsia"/>
                <w:color w:val="000000"/>
              </w:rPr>
              <w:t>2.</w:t>
            </w:r>
            <w:r>
              <w:rPr>
                <w:rFonts w:ascii="宋体" w:hAnsi="宋体" w:cs="宋体"/>
                <w:color w:val="000000"/>
              </w:rPr>
              <w:t>教学感染力强，</w:t>
            </w:r>
            <w:r>
              <w:rPr>
                <w:rFonts w:ascii="宋体" w:hAnsi="宋体" w:cs="宋体" w:hint="eastAsia"/>
                <w:color w:val="000000"/>
              </w:rPr>
              <w:t>课堂教学气氛好。</w:t>
            </w:r>
          </w:p>
        </w:tc>
        <w:tc>
          <w:tcPr>
            <w:tcW w:w="879" w:type="dxa"/>
            <w:vAlign w:val="center"/>
          </w:tcPr>
          <w:p w14:paraId="3F7B4130" w14:textId="77777777" w:rsidR="00797356" w:rsidRDefault="00797356" w:rsidP="005F451D">
            <w:pPr>
              <w:spacing w:line="480" w:lineRule="exact"/>
              <w:ind w:firstLineChars="0" w:firstLine="0"/>
              <w:jc w:val="center"/>
              <w:rPr>
                <w:rFonts w:ascii="宋体" w:hAnsi="宋体" w:cs="宋体"/>
                <w:color w:val="000000"/>
              </w:rPr>
            </w:pPr>
            <w:r>
              <w:rPr>
                <w:rFonts w:ascii="宋体" w:hAnsi="宋体" w:cs="宋体" w:hint="eastAsia"/>
                <w:color w:val="000000"/>
              </w:rPr>
              <w:t>5</w:t>
            </w:r>
          </w:p>
        </w:tc>
      </w:tr>
      <w:tr w:rsidR="00797356" w14:paraId="1A79290E" w14:textId="77777777" w:rsidTr="005F451D">
        <w:trPr>
          <w:trHeight w:val="1114"/>
          <w:jc w:val="center"/>
        </w:trPr>
        <w:tc>
          <w:tcPr>
            <w:tcW w:w="1266" w:type="dxa"/>
            <w:vMerge/>
            <w:vAlign w:val="center"/>
          </w:tcPr>
          <w:p w14:paraId="4176B572" w14:textId="77777777" w:rsidR="00797356" w:rsidRDefault="00797356" w:rsidP="005F451D">
            <w:pPr>
              <w:widowControl/>
              <w:spacing w:line="320" w:lineRule="exact"/>
              <w:ind w:firstLineChars="0" w:firstLine="0"/>
              <w:jc w:val="center"/>
              <w:rPr>
                <w:rFonts w:ascii="黑体" w:eastAsia="黑体" w:hAnsi="宋体" w:cs="宋体"/>
                <w:color w:val="000000"/>
                <w:kern w:val="0"/>
              </w:rPr>
            </w:pPr>
          </w:p>
        </w:tc>
        <w:tc>
          <w:tcPr>
            <w:tcW w:w="1279" w:type="dxa"/>
            <w:vMerge w:val="restart"/>
            <w:vAlign w:val="center"/>
          </w:tcPr>
          <w:p w14:paraId="021BBCD8" w14:textId="77777777" w:rsidR="00797356" w:rsidRDefault="00797356" w:rsidP="005F451D">
            <w:pPr>
              <w:widowControl/>
              <w:spacing w:line="320" w:lineRule="exact"/>
              <w:ind w:firstLineChars="0" w:firstLine="0"/>
              <w:jc w:val="center"/>
              <w:rPr>
                <w:rFonts w:ascii="黑体" w:eastAsia="黑体" w:hAnsi="宋体" w:cs="宋体"/>
                <w:color w:val="000000"/>
                <w:kern w:val="0"/>
              </w:rPr>
            </w:pPr>
            <w:r>
              <w:rPr>
                <w:rFonts w:ascii="黑体" w:eastAsia="黑体" w:hAnsi="宋体" w:cs="宋体" w:hint="eastAsia"/>
                <w:color w:val="000000"/>
                <w:kern w:val="0"/>
              </w:rPr>
              <w:t>教师素养</w:t>
            </w:r>
          </w:p>
          <w:p w14:paraId="7D28698E" w14:textId="77777777" w:rsidR="00797356" w:rsidRDefault="00797356" w:rsidP="005F451D">
            <w:pPr>
              <w:widowControl/>
              <w:spacing w:line="320" w:lineRule="exact"/>
              <w:ind w:firstLineChars="0" w:firstLine="0"/>
              <w:jc w:val="center"/>
              <w:rPr>
                <w:rFonts w:ascii="黑体" w:eastAsia="黑体" w:hAnsi="宋体" w:cs="宋体"/>
                <w:color w:val="000000"/>
                <w:kern w:val="0"/>
              </w:rPr>
            </w:pPr>
            <w:r>
              <w:rPr>
                <w:rFonts w:ascii="黑体" w:eastAsia="黑体" w:hAnsi="宋体" w:cs="宋体" w:hint="eastAsia"/>
                <w:color w:val="000000"/>
                <w:kern w:val="0"/>
              </w:rPr>
              <w:t>10分</w:t>
            </w:r>
          </w:p>
        </w:tc>
        <w:tc>
          <w:tcPr>
            <w:tcW w:w="5961" w:type="dxa"/>
            <w:vAlign w:val="center"/>
          </w:tcPr>
          <w:p w14:paraId="12666A8C" w14:textId="77777777" w:rsidR="00797356" w:rsidRDefault="00797356" w:rsidP="005F451D">
            <w:pPr>
              <w:spacing w:line="480" w:lineRule="exact"/>
              <w:ind w:firstLineChars="0" w:firstLine="0"/>
              <w:jc w:val="left"/>
              <w:rPr>
                <w:rFonts w:ascii="宋体" w:hAnsi="宋体" w:cs="宋体"/>
                <w:color w:val="000000"/>
              </w:rPr>
            </w:pPr>
            <w:r>
              <w:rPr>
                <w:rFonts w:ascii="宋体" w:hAnsi="宋体" w:cs="宋体" w:hint="eastAsia"/>
                <w:color w:val="000000"/>
              </w:rPr>
              <w:t>1.</w:t>
            </w:r>
            <w:proofErr w:type="gramStart"/>
            <w:r>
              <w:rPr>
                <w:rFonts w:ascii="宋体" w:hAnsi="宋体" w:cs="宋体" w:hint="eastAsia"/>
                <w:color w:val="000000"/>
              </w:rPr>
              <w:t>教态得体</w:t>
            </w:r>
            <w:proofErr w:type="gramEnd"/>
            <w:r>
              <w:rPr>
                <w:rFonts w:ascii="宋体" w:hAnsi="宋体" w:cs="宋体" w:hint="eastAsia"/>
                <w:color w:val="000000"/>
              </w:rPr>
              <w:t>、自然，普通话规范、吐字清晰、表达简练、准确、生动。</w:t>
            </w:r>
          </w:p>
        </w:tc>
        <w:tc>
          <w:tcPr>
            <w:tcW w:w="879" w:type="dxa"/>
            <w:vAlign w:val="center"/>
          </w:tcPr>
          <w:p w14:paraId="7E122DEF" w14:textId="77777777" w:rsidR="00797356" w:rsidRDefault="00797356" w:rsidP="005F451D">
            <w:pPr>
              <w:spacing w:line="480" w:lineRule="exact"/>
              <w:ind w:firstLineChars="0" w:firstLine="0"/>
              <w:jc w:val="center"/>
              <w:rPr>
                <w:rFonts w:ascii="宋体" w:hAnsi="宋体" w:cs="宋体"/>
                <w:color w:val="000000"/>
              </w:rPr>
            </w:pPr>
            <w:r>
              <w:rPr>
                <w:rFonts w:ascii="宋体" w:hAnsi="宋体" w:cs="宋体" w:hint="eastAsia"/>
                <w:color w:val="000000"/>
              </w:rPr>
              <w:t>5</w:t>
            </w:r>
          </w:p>
        </w:tc>
      </w:tr>
      <w:tr w:rsidR="00797356" w14:paraId="123A2A50" w14:textId="77777777" w:rsidTr="005F451D">
        <w:trPr>
          <w:trHeight w:val="930"/>
          <w:jc w:val="center"/>
        </w:trPr>
        <w:tc>
          <w:tcPr>
            <w:tcW w:w="1266" w:type="dxa"/>
            <w:vMerge/>
            <w:vAlign w:val="center"/>
          </w:tcPr>
          <w:p w14:paraId="3528C20C" w14:textId="77777777" w:rsidR="00797356" w:rsidRDefault="00797356" w:rsidP="005F451D">
            <w:pPr>
              <w:widowControl/>
              <w:spacing w:line="320" w:lineRule="exact"/>
              <w:ind w:firstLineChars="0" w:firstLine="0"/>
              <w:jc w:val="center"/>
              <w:rPr>
                <w:rFonts w:ascii="黑体" w:eastAsia="黑体" w:hAnsi="宋体" w:cs="宋体"/>
                <w:color w:val="000000"/>
                <w:kern w:val="0"/>
              </w:rPr>
            </w:pPr>
          </w:p>
        </w:tc>
        <w:tc>
          <w:tcPr>
            <w:tcW w:w="1279" w:type="dxa"/>
            <w:vMerge/>
            <w:vAlign w:val="center"/>
          </w:tcPr>
          <w:p w14:paraId="77A91688" w14:textId="77777777" w:rsidR="00797356" w:rsidRDefault="00797356" w:rsidP="005F451D">
            <w:pPr>
              <w:widowControl/>
              <w:spacing w:line="320" w:lineRule="exact"/>
              <w:ind w:firstLineChars="0" w:firstLine="0"/>
              <w:jc w:val="center"/>
              <w:rPr>
                <w:rFonts w:ascii="黑体" w:eastAsia="黑体" w:hAnsi="宋体" w:cs="宋体"/>
                <w:color w:val="000000"/>
                <w:kern w:val="0"/>
              </w:rPr>
            </w:pPr>
          </w:p>
        </w:tc>
        <w:tc>
          <w:tcPr>
            <w:tcW w:w="5961" w:type="dxa"/>
            <w:vAlign w:val="center"/>
          </w:tcPr>
          <w:p w14:paraId="2CD246E2" w14:textId="77777777" w:rsidR="00797356" w:rsidRDefault="00797356" w:rsidP="005F451D">
            <w:pPr>
              <w:spacing w:line="480" w:lineRule="exact"/>
              <w:ind w:firstLineChars="0" w:firstLine="0"/>
              <w:jc w:val="left"/>
              <w:rPr>
                <w:rFonts w:ascii="宋体" w:hAnsi="宋体" w:cs="宋体"/>
                <w:color w:val="000000"/>
              </w:rPr>
            </w:pPr>
            <w:r>
              <w:rPr>
                <w:rFonts w:ascii="宋体" w:hAnsi="宋体" w:cs="宋体"/>
                <w:color w:val="000000"/>
              </w:rPr>
              <w:t>2</w:t>
            </w:r>
            <w:r>
              <w:rPr>
                <w:rFonts w:ascii="宋体" w:hAnsi="宋体" w:cs="宋体" w:hint="eastAsia"/>
                <w:color w:val="000000"/>
              </w:rPr>
              <w:t>.板书设计合理，书写工整、讲述流畅，参赛时间控制得当。</w:t>
            </w:r>
          </w:p>
        </w:tc>
        <w:tc>
          <w:tcPr>
            <w:tcW w:w="879" w:type="dxa"/>
            <w:vAlign w:val="center"/>
          </w:tcPr>
          <w:p w14:paraId="19F62019" w14:textId="77777777" w:rsidR="00797356" w:rsidRDefault="00797356" w:rsidP="005F451D">
            <w:pPr>
              <w:spacing w:line="480" w:lineRule="exact"/>
              <w:ind w:firstLineChars="0" w:firstLine="0"/>
              <w:jc w:val="center"/>
              <w:rPr>
                <w:rFonts w:ascii="宋体" w:hAnsi="宋体" w:cs="宋体"/>
                <w:color w:val="000000"/>
              </w:rPr>
            </w:pPr>
            <w:r>
              <w:rPr>
                <w:rFonts w:ascii="宋体" w:hAnsi="宋体" w:cs="宋体" w:hint="eastAsia"/>
                <w:color w:val="000000"/>
              </w:rPr>
              <w:t>5</w:t>
            </w:r>
          </w:p>
        </w:tc>
      </w:tr>
    </w:tbl>
    <w:p w14:paraId="5C7600A0" w14:textId="77777777" w:rsidR="00797356" w:rsidRDefault="00797356" w:rsidP="00797356">
      <w:pPr>
        <w:spacing w:line="240" w:lineRule="auto"/>
        <w:ind w:firstLineChars="0" w:firstLine="0"/>
        <w:rPr>
          <w:rFonts w:eastAsiaTheme="minorEastAsia"/>
          <w:sz w:val="21"/>
        </w:rPr>
      </w:pPr>
    </w:p>
    <w:p w14:paraId="2573D4F1" w14:textId="3602D17E" w:rsidR="00797356" w:rsidRDefault="00797356" w:rsidP="00797356">
      <w:pPr>
        <w:widowControl/>
        <w:spacing w:line="240" w:lineRule="auto"/>
        <w:ind w:firstLineChars="0" w:firstLine="0"/>
        <w:jc w:val="left"/>
        <w:rPr>
          <w:rFonts w:ascii="黑体" w:eastAsia="黑体" w:hAnsi="黑体" w:cs="黑体"/>
          <w:bCs/>
          <w:sz w:val="28"/>
          <w:szCs w:val="28"/>
        </w:rPr>
      </w:pPr>
    </w:p>
    <w:p w14:paraId="1EBBF956" w14:textId="77777777" w:rsidR="00C84617" w:rsidRDefault="00C84617">
      <w:pPr>
        <w:ind w:firstLine="480"/>
      </w:pPr>
    </w:p>
    <w:sectPr w:rsidR="00C846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E291" w14:textId="77777777" w:rsidR="009F383E" w:rsidRDefault="009F383E" w:rsidP="00797356">
      <w:pPr>
        <w:spacing w:line="240" w:lineRule="auto"/>
        <w:ind w:firstLine="480"/>
      </w:pPr>
      <w:r>
        <w:separator/>
      </w:r>
    </w:p>
  </w:endnote>
  <w:endnote w:type="continuationSeparator" w:id="0">
    <w:p w14:paraId="388042E2" w14:textId="77777777" w:rsidR="009F383E" w:rsidRDefault="009F383E" w:rsidP="0079735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6F4E8" w14:textId="77777777" w:rsidR="00797356" w:rsidRDefault="00797356">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52FC" w14:textId="77777777" w:rsidR="00797356" w:rsidRDefault="00797356">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1FE4" w14:textId="77777777" w:rsidR="00797356" w:rsidRDefault="00797356">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AB3FF" w14:textId="77777777" w:rsidR="009F383E" w:rsidRDefault="009F383E" w:rsidP="00797356">
      <w:pPr>
        <w:spacing w:line="240" w:lineRule="auto"/>
        <w:ind w:firstLine="480"/>
      </w:pPr>
      <w:r>
        <w:separator/>
      </w:r>
    </w:p>
  </w:footnote>
  <w:footnote w:type="continuationSeparator" w:id="0">
    <w:p w14:paraId="4EA00221" w14:textId="77777777" w:rsidR="009F383E" w:rsidRDefault="009F383E" w:rsidP="00797356">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A0AC" w14:textId="77777777" w:rsidR="00797356" w:rsidRDefault="00797356">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00BB" w14:textId="77777777" w:rsidR="00797356" w:rsidRDefault="0079735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CF55" w14:textId="77777777" w:rsidR="00797356" w:rsidRDefault="00797356">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F0B"/>
    <w:rsid w:val="00586F0B"/>
    <w:rsid w:val="00797356"/>
    <w:rsid w:val="009F383E"/>
    <w:rsid w:val="00C84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36CCAB9-D6E3-47B9-89F3-5BCBB363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356"/>
    <w:pPr>
      <w:widowControl w:val="0"/>
      <w:spacing w:line="360" w:lineRule="auto"/>
      <w:ind w:firstLineChars="200" w:firstLine="420"/>
      <w:jc w:val="both"/>
    </w:pPr>
    <w:rPr>
      <w:rFonts w:eastAsia="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97356"/>
    <w:pPr>
      <w:pBdr>
        <w:bottom w:val="single" w:sz="6" w:space="1" w:color="auto"/>
      </w:pBdr>
      <w:tabs>
        <w:tab w:val="center" w:pos="4153"/>
        <w:tab w:val="right" w:pos="8306"/>
      </w:tabs>
      <w:snapToGrid w:val="0"/>
      <w:spacing w:line="240" w:lineRule="auto"/>
      <w:ind w:firstLineChars="0" w:firstLine="0"/>
      <w:jc w:val="center"/>
    </w:pPr>
    <w:rPr>
      <w:rFonts w:eastAsiaTheme="minorEastAsia"/>
      <w:sz w:val="18"/>
      <w:szCs w:val="18"/>
    </w:rPr>
  </w:style>
  <w:style w:type="character" w:customStyle="1" w:styleId="a4">
    <w:name w:val="页眉 字符"/>
    <w:basedOn w:val="a0"/>
    <w:link w:val="a3"/>
    <w:rsid w:val="00797356"/>
    <w:rPr>
      <w:sz w:val="18"/>
      <w:szCs w:val="18"/>
    </w:rPr>
  </w:style>
  <w:style w:type="paragraph" w:styleId="a5">
    <w:name w:val="footer"/>
    <w:basedOn w:val="a"/>
    <w:link w:val="a6"/>
    <w:unhideWhenUsed/>
    <w:qFormat/>
    <w:rsid w:val="00797356"/>
    <w:pPr>
      <w:tabs>
        <w:tab w:val="center" w:pos="4153"/>
        <w:tab w:val="right" w:pos="8306"/>
      </w:tabs>
      <w:snapToGrid w:val="0"/>
      <w:spacing w:line="240" w:lineRule="auto"/>
      <w:ind w:firstLineChars="0" w:firstLine="0"/>
      <w:jc w:val="left"/>
    </w:pPr>
    <w:rPr>
      <w:rFonts w:eastAsiaTheme="minorEastAsia"/>
      <w:sz w:val="18"/>
      <w:szCs w:val="18"/>
    </w:rPr>
  </w:style>
  <w:style w:type="character" w:customStyle="1" w:styleId="a6">
    <w:name w:val="页脚 字符"/>
    <w:basedOn w:val="a0"/>
    <w:link w:val="a5"/>
    <w:uiPriority w:val="99"/>
    <w:rsid w:val="007973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277</Words>
  <Characters>1582</Characters>
  <Application>Microsoft Office Word</Application>
  <DocSecurity>0</DocSecurity>
  <Lines>13</Lines>
  <Paragraphs>3</Paragraphs>
  <ScaleCrop>false</ScaleCrop>
  <Company>微软中国</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Jiamu Sun</dc:creator>
  <cp:keywords/>
  <dc:description/>
  <cp:lastModifiedBy>Jiamu Sun</cp:lastModifiedBy>
  <cp:revision>2</cp:revision>
  <dcterms:created xsi:type="dcterms:W3CDTF">2022-09-09T08:42:00Z</dcterms:created>
  <dcterms:modified xsi:type="dcterms:W3CDTF">2022-09-09T08:43:00Z</dcterms:modified>
</cp:coreProperties>
</file>