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B93BC7">
        <w:rPr>
          <w:rFonts w:ascii="宋体" w:hAnsi="宋体" w:hint="eastAsia"/>
          <w:sz w:val="24"/>
          <w:szCs w:val="24"/>
        </w:rPr>
        <w:t>脱贫人口家庭</w:t>
      </w:r>
      <w:r w:rsidR="00A221F3">
        <w:rPr>
          <w:rFonts w:ascii="宋体" w:hAnsi="宋体" w:hint="eastAsia"/>
          <w:sz w:val="24"/>
          <w:szCs w:val="24"/>
        </w:rPr>
        <w:t>（</w:t>
      </w:r>
      <w:r w:rsidR="00B93BC7">
        <w:rPr>
          <w:rFonts w:ascii="宋体" w:hAnsi="宋体" w:hint="eastAsia"/>
          <w:sz w:val="24"/>
          <w:szCs w:val="24"/>
        </w:rPr>
        <w:t>原建档立卡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1B54B2">
        <w:rPr>
          <w:rFonts w:ascii="宋体" w:hAnsi="宋体" w:hint="eastAsia"/>
          <w:sz w:val="24"/>
          <w:szCs w:val="24"/>
        </w:rPr>
        <w:t>贫困</w:t>
      </w:r>
      <w:bookmarkStart w:id="0" w:name="_GoBack"/>
      <w:bookmarkEnd w:id="0"/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r w:rsidR="00BE5DE5">
        <w:rPr>
          <w:rFonts w:ascii="宋体" w:hAnsi="宋体"/>
          <w:sz w:val="24"/>
          <w:szCs w:val="24"/>
        </w:rPr>
        <w:t xml:space="preserve"> 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32" w:rsidRDefault="00367332" w:rsidP="00B40F74">
      <w:r>
        <w:separator/>
      </w:r>
    </w:p>
  </w:endnote>
  <w:endnote w:type="continuationSeparator" w:id="0">
    <w:p w:rsidR="00367332" w:rsidRDefault="00367332" w:rsidP="00B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32" w:rsidRDefault="00367332" w:rsidP="00B40F74">
      <w:r>
        <w:separator/>
      </w:r>
    </w:p>
  </w:footnote>
  <w:footnote w:type="continuationSeparator" w:id="0">
    <w:p w:rsidR="00367332" w:rsidRDefault="00367332" w:rsidP="00B4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CD"/>
    <w:rsid w:val="00050B50"/>
    <w:rsid w:val="00074FD6"/>
    <w:rsid w:val="000A71A2"/>
    <w:rsid w:val="0019289B"/>
    <w:rsid w:val="001B54B2"/>
    <w:rsid w:val="00215A63"/>
    <w:rsid w:val="002704EB"/>
    <w:rsid w:val="00367332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845CE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05C6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F7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5</cp:revision>
  <cp:lastPrinted>2020-05-12T06:20:00Z</cp:lastPrinted>
  <dcterms:created xsi:type="dcterms:W3CDTF">2020-09-08T03:11:00Z</dcterms:created>
  <dcterms:modified xsi:type="dcterms:W3CDTF">2023-08-29T01:49:00Z</dcterms:modified>
</cp:coreProperties>
</file>